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5F05" w14:textId="5166B019" w:rsidR="00072C59" w:rsidRDefault="00B37AEF" w:rsidP="00B37A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Deprese, přerušení živnosti nebo ztráta zaměstnání v zahraničí. I to kryje nové pojištění schopnosti splácet</w:t>
      </w:r>
      <w:r w:rsidR="009A223C">
        <w:rPr>
          <w:rFonts w:ascii="Arial" w:hAnsi="Arial" w:cs="Arial"/>
          <w:b/>
          <w:bCs/>
          <w:color w:val="000000"/>
          <w:sz w:val="32"/>
          <w:szCs w:val="32"/>
        </w:rPr>
        <w:t xml:space="preserve"> půjčku</w:t>
      </w:r>
    </w:p>
    <w:p w14:paraId="121A6BAD" w14:textId="77777777" w:rsidR="00AA0950" w:rsidRPr="00072C59" w:rsidRDefault="00AA0950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1E272E" w14:textId="2C106CC5" w:rsidR="00072C59" w:rsidRDefault="00072C59" w:rsidP="009B73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00F2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4200F2" w:rsidRPr="004200F2">
        <w:rPr>
          <w:rFonts w:ascii="Arial" w:hAnsi="Arial" w:cs="Arial"/>
          <w:b/>
          <w:bCs/>
          <w:sz w:val="20"/>
          <w:szCs w:val="20"/>
        </w:rPr>
        <w:t>3</w:t>
      </w:r>
      <w:r w:rsidRPr="004200F2">
        <w:rPr>
          <w:rFonts w:ascii="Arial" w:hAnsi="Arial" w:cs="Arial"/>
          <w:b/>
          <w:bCs/>
          <w:sz w:val="20"/>
          <w:szCs w:val="20"/>
        </w:rPr>
        <w:t xml:space="preserve">. </w:t>
      </w:r>
      <w:r w:rsidR="005A6738" w:rsidRPr="004200F2">
        <w:rPr>
          <w:rFonts w:ascii="Arial" w:hAnsi="Arial" w:cs="Arial"/>
          <w:b/>
          <w:bCs/>
          <w:sz w:val="20"/>
          <w:szCs w:val="20"/>
        </w:rPr>
        <w:t>října</w:t>
      </w:r>
      <w:r w:rsidRPr="004200F2">
        <w:rPr>
          <w:rFonts w:ascii="Arial" w:hAnsi="Arial" w:cs="Arial"/>
          <w:b/>
          <w:bCs/>
          <w:sz w:val="20"/>
          <w:szCs w:val="20"/>
        </w:rPr>
        <w:t xml:space="preserve"> 2024 </w:t>
      </w:r>
      <w:r w:rsidR="005A6738" w:rsidRPr="004200F2">
        <w:rPr>
          <w:rFonts w:ascii="Arial" w:hAnsi="Arial" w:cs="Arial"/>
          <w:b/>
          <w:bCs/>
          <w:sz w:val="20"/>
          <w:szCs w:val="20"/>
        </w:rPr>
        <w:t>–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 </w:t>
      </w:r>
      <w:r w:rsidR="005A6738">
        <w:rPr>
          <w:rFonts w:ascii="Arial" w:hAnsi="Arial" w:cs="Arial"/>
          <w:b/>
          <w:bCs/>
          <w:sz w:val="20"/>
          <w:szCs w:val="20"/>
        </w:rPr>
        <w:t>mBank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 </w:t>
      </w:r>
      <w:r w:rsidR="00CC374C">
        <w:rPr>
          <w:rFonts w:ascii="Arial" w:hAnsi="Arial" w:cs="Arial"/>
          <w:b/>
          <w:bCs/>
          <w:sz w:val="20"/>
          <w:szCs w:val="20"/>
        </w:rPr>
        <w:t xml:space="preserve">a 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BNP Paribas </w:t>
      </w:r>
      <w:proofErr w:type="spellStart"/>
      <w:r w:rsidR="006379F7">
        <w:rPr>
          <w:rFonts w:ascii="Arial" w:hAnsi="Arial" w:cs="Arial"/>
          <w:b/>
          <w:bCs/>
          <w:sz w:val="20"/>
          <w:szCs w:val="20"/>
        </w:rPr>
        <w:t>Cardif</w:t>
      </w:r>
      <w:proofErr w:type="spellEnd"/>
      <w:r w:rsidR="006379F7">
        <w:rPr>
          <w:rFonts w:ascii="Arial" w:hAnsi="Arial" w:cs="Arial"/>
          <w:b/>
          <w:bCs/>
          <w:sz w:val="20"/>
          <w:szCs w:val="20"/>
        </w:rPr>
        <w:t xml:space="preserve"> Pojišťovn</w:t>
      </w:r>
      <w:r w:rsidR="00CC374C">
        <w:rPr>
          <w:rFonts w:ascii="Arial" w:hAnsi="Arial" w:cs="Arial"/>
          <w:b/>
          <w:bCs/>
          <w:sz w:val="20"/>
          <w:szCs w:val="20"/>
        </w:rPr>
        <w:t>a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 </w:t>
      </w:r>
      <w:r w:rsidR="00CC374C">
        <w:rPr>
          <w:rFonts w:ascii="Arial" w:hAnsi="Arial" w:cs="Arial"/>
          <w:b/>
          <w:bCs/>
          <w:sz w:val="20"/>
          <w:szCs w:val="20"/>
        </w:rPr>
        <w:t xml:space="preserve">představují nové 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pojištění schopnosti splácet půjčku. </w:t>
      </w:r>
      <w:r w:rsidR="00CC374C">
        <w:rPr>
          <w:rFonts w:ascii="Arial" w:hAnsi="Arial" w:cs="Arial"/>
          <w:b/>
          <w:bCs/>
          <w:sz w:val="20"/>
          <w:szCs w:val="20"/>
        </w:rPr>
        <w:t>Přid</w:t>
      </w:r>
      <w:r w:rsidR="00F00A5E">
        <w:rPr>
          <w:rFonts w:ascii="Arial" w:hAnsi="Arial" w:cs="Arial"/>
          <w:b/>
          <w:bCs/>
          <w:sz w:val="20"/>
          <w:szCs w:val="20"/>
        </w:rPr>
        <w:t>aly</w:t>
      </w:r>
      <w:r w:rsidR="00CC374C">
        <w:rPr>
          <w:rFonts w:ascii="Arial" w:hAnsi="Arial" w:cs="Arial"/>
          <w:b/>
          <w:bCs/>
          <w:sz w:val="20"/>
          <w:szCs w:val="20"/>
        </w:rPr>
        <w:t xml:space="preserve"> </w:t>
      </w:r>
      <w:r w:rsidR="00F00A5E">
        <w:rPr>
          <w:rFonts w:ascii="Arial" w:hAnsi="Arial" w:cs="Arial"/>
          <w:b/>
          <w:bCs/>
          <w:sz w:val="20"/>
          <w:szCs w:val="20"/>
        </w:rPr>
        <w:t xml:space="preserve">pojistná </w:t>
      </w:r>
      <w:r w:rsidR="00CC374C">
        <w:rPr>
          <w:rFonts w:ascii="Arial" w:hAnsi="Arial" w:cs="Arial"/>
          <w:b/>
          <w:bCs/>
          <w:sz w:val="20"/>
          <w:szCs w:val="20"/>
        </w:rPr>
        <w:t>rizik</w:t>
      </w:r>
      <w:r w:rsidR="00F00A5E">
        <w:rPr>
          <w:rFonts w:ascii="Arial" w:hAnsi="Arial" w:cs="Arial"/>
          <w:b/>
          <w:bCs/>
          <w:sz w:val="20"/>
          <w:szCs w:val="20"/>
        </w:rPr>
        <w:t>a</w:t>
      </w:r>
      <w:r w:rsidR="00CC374C">
        <w:rPr>
          <w:rFonts w:ascii="Arial" w:hAnsi="Arial" w:cs="Arial"/>
          <w:b/>
          <w:bCs/>
          <w:sz w:val="20"/>
          <w:szCs w:val="20"/>
        </w:rPr>
        <w:t xml:space="preserve"> </w:t>
      </w:r>
      <w:r w:rsidR="00F00A5E">
        <w:rPr>
          <w:rFonts w:ascii="Arial" w:hAnsi="Arial" w:cs="Arial"/>
          <w:b/>
          <w:bCs/>
          <w:sz w:val="20"/>
          <w:szCs w:val="20"/>
        </w:rPr>
        <w:t xml:space="preserve">jako </w:t>
      </w:r>
      <w:r w:rsidR="006379F7">
        <w:rPr>
          <w:rFonts w:ascii="Arial" w:hAnsi="Arial" w:cs="Arial"/>
          <w:b/>
          <w:bCs/>
          <w:sz w:val="20"/>
          <w:szCs w:val="20"/>
        </w:rPr>
        <w:t>přerušení či zrušení živnosti</w:t>
      </w:r>
      <w:r w:rsidR="00EA050D">
        <w:rPr>
          <w:rFonts w:ascii="Arial" w:hAnsi="Arial" w:cs="Arial"/>
          <w:b/>
          <w:bCs/>
          <w:sz w:val="20"/>
          <w:szCs w:val="20"/>
        </w:rPr>
        <w:t xml:space="preserve"> nebo</w:t>
      </w:r>
      <w:r w:rsidR="00B37AEF">
        <w:rPr>
          <w:rFonts w:ascii="Arial" w:hAnsi="Arial" w:cs="Arial"/>
          <w:b/>
          <w:bCs/>
          <w:sz w:val="20"/>
          <w:szCs w:val="20"/>
        </w:rPr>
        <w:t xml:space="preserve"> </w:t>
      </w:r>
      <w:r w:rsidR="003C1D80">
        <w:rPr>
          <w:rFonts w:ascii="Arial" w:hAnsi="Arial" w:cs="Arial"/>
          <w:b/>
          <w:bCs/>
          <w:sz w:val="20"/>
          <w:szCs w:val="20"/>
        </w:rPr>
        <w:t>ošetřování člena rodiny</w:t>
      </w:r>
      <w:r w:rsidR="00EA050D">
        <w:rPr>
          <w:rFonts w:ascii="Arial" w:hAnsi="Arial" w:cs="Arial"/>
          <w:b/>
          <w:bCs/>
          <w:sz w:val="20"/>
          <w:szCs w:val="20"/>
        </w:rPr>
        <w:t xml:space="preserve"> a p</w:t>
      </w:r>
      <w:r w:rsidR="003C1D80">
        <w:rPr>
          <w:rFonts w:ascii="Arial" w:hAnsi="Arial" w:cs="Arial"/>
          <w:b/>
          <w:bCs/>
          <w:sz w:val="20"/>
          <w:szCs w:val="20"/>
        </w:rPr>
        <w:t xml:space="preserve">ojištění </w:t>
      </w:r>
      <w:r w:rsidR="00A6056D">
        <w:rPr>
          <w:rFonts w:ascii="Arial" w:hAnsi="Arial" w:cs="Arial"/>
          <w:b/>
          <w:bCs/>
          <w:sz w:val="20"/>
          <w:szCs w:val="20"/>
        </w:rPr>
        <w:t>nově</w:t>
      </w:r>
      <w:r w:rsidR="003C1D80">
        <w:rPr>
          <w:rFonts w:ascii="Arial" w:hAnsi="Arial" w:cs="Arial"/>
          <w:b/>
          <w:bCs/>
          <w:sz w:val="20"/>
          <w:szCs w:val="20"/>
        </w:rPr>
        <w:t xml:space="preserve"> kryje</w:t>
      </w:r>
      <w:r w:rsidR="00A6056D">
        <w:rPr>
          <w:rFonts w:ascii="Arial" w:hAnsi="Arial" w:cs="Arial"/>
          <w:b/>
          <w:bCs/>
          <w:sz w:val="20"/>
          <w:szCs w:val="20"/>
        </w:rPr>
        <w:t xml:space="preserve"> </w:t>
      </w:r>
      <w:r w:rsidR="003C1D80">
        <w:rPr>
          <w:rFonts w:ascii="Arial" w:hAnsi="Arial" w:cs="Arial"/>
          <w:b/>
          <w:bCs/>
          <w:sz w:val="20"/>
          <w:szCs w:val="20"/>
        </w:rPr>
        <w:t xml:space="preserve">například </w:t>
      </w:r>
      <w:r w:rsidR="00B60AAF">
        <w:rPr>
          <w:rFonts w:ascii="Arial" w:hAnsi="Arial" w:cs="Arial"/>
          <w:b/>
          <w:bCs/>
          <w:sz w:val="20"/>
          <w:szCs w:val="20"/>
        </w:rPr>
        <w:t xml:space="preserve">i </w:t>
      </w:r>
      <w:r w:rsidR="00F00A5E">
        <w:rPr>
          <w:rFonts w:ascii="Arial" w:hAnsi="Arial" w:cs="Arial"/>
          <w:b/>
          <w:bCs/>
          <w:sz w:val="20"/>
          <w:szCs w:val="20"/>
        </w:rPr>
        <w:t>deprese</w:t>
      </w:r>
      <w:r w:rsidR="00B95BCE">
        <w:rPr>
          <w:rFonts w:ascii="Arial" w:hAnsi="Arial" w:cs="Arial"/>
          <w:b/>
          <w:bCs/>
          <w:sz w:val="20"/>
          <w:szCs w:val="20"/>
        </w:rPr>
        <w:t xml:space="preserve"> nebo </w:t>
      </w:r>
      <w:r w:rsidR="00B37AEF">
        <w:rPr>
          <w:rFonts w:ascii="Arial" w:hAnsi="Arial" w:cs="Arial"/>
          <w:b/>
          <w:bCs/>
          <w:sz w:val="20"/>
          <w:szCs w:val="20"/>
        </w:rPr>
        <w:t>ztrát</w:t>
      </w:r>
      <w:r w:rsidR="003C1D80">
        <w:rPr>
          <w:rFonts w:ascii="Arial" w:hAnsi="Arial" w:cs="Arial"/>
          <w:b/>
          <w:bCs/>
          <w:sz w:val="20"/>
          <w:szCs w:val="20"/>
        </w:rPr>
        <w:t>u</w:t>
      </w:r>
      <w:r w:rsidR="00B37AEF">
        <w:rPr>
          <w:rFonts w:ascii="Arial" w:hAnsi="Arial" w:cs="Arial"/>
          <w:b/>
          <w:bCs/>
          <w:sz w:val="20"/>
          <w:szCs w:val="20"/>
        </w:rPr>
        <w:t xml:space="preserve"> práce v</w:t>
      </w:r>
      <w:r w:rsidR="00EA050D">
        <w:rPr>
          <w:rFonts w:ascii="Arial" w:hAnsi="Arial" w:cs="Arial"/>
          <w:b/>
          <w:bCs/>
          <w:sz w:val="20"/>
          <w:szCs w:val="20"/>
        </w:rPr>
        <w:t> </w:t>
      </w:r>
      <w:r w:rsidR="00B37AEF">
        <w:rPr>
          <w:rFonts w:ascii="Arial" w:hAnsi="Arial" w:cs="Arial"/>
          <w:b/>
          <w:bCs/>
          <w:sz w:val="20"/>
          <w:szCs w:val="20"/>
        </w:rPr>
        <w:t>zahraničí</w:t>
      </w:r>
      <w:r w:rsidR="00EA050D">
        <w:rPr>
          <w:rFonts w:ascii="Arial" w:hAnsi="Arial" w:cs="Arial"/>
          <w:b/>
          <w:bCs/>
          <w:sz w:val="20"/>
          <w:szCs w:val="20"/>
        </w:rPr>
        <w:t xml:space="preserve">. Jde o reakci na </w:t>
      </w:r>
      <w:r w:rsidR="00CC374C">
        <w:rPr>
          <w:rFonts w:ascii="Arial" w:hAnsi="Arial" w:cs="Arial"/>
          <w:b/>
          <w:bCs/>
          <w:sz w:val="20"/>
          <w:szCs w:val="20"/>
        </w:rPr>
        <w:t>potřeby klientů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. Součástí </w:t>
      </w:r>
      <w:r w:rsidR="009B738F">
        <w:rPr>
          <w:rFonts w:ascii="Arial" w:hAnsi="Arial" w:cs="Arial"/>
          <w:b/>
          <w:bCs/>
          <w:sz w:val="20"/>
          <w:szCs w:val="20"/>
        </w:rPr>
        <w:t>pojištění</w:t>
      </w:r>
      <w:r w:rsidR="006379F7">
        <w:rPr>
          <w:rFonts w:ascii="Arial" w:hAnsi="Arial" w:cs="Arial"/>
          <w:b/>
          <w:bCs/>
          <w:sz w:val="20"/>
          <w:szCs w:val="20"/>
        </w:rPr>
        <w:t xml:space="preserve"> </w:t>
      </w:r>
      <w:r w:rsidR="00B60AAF">
        <w:rPr>
          <w:rFonts w:ascii="Arial" w:hAnsi="Arial" w:cs="Arial"/>
          <w:b/>
          <w:bCs/>
          <w:sz w:val="20"/>
          <w:szCs w:val="20"/>
        </w:rPr>
        <w:t xml:space="preserve">se stává také </w:t>
      </w:r>
      <w:r w:rsidR="006379F7">
        <w:rPr>
          <w:rFonts w:ascii="Arial" w:hAnsi="Arial" w:cs="Arial"/>
          <w:b/>
          <w:bCs/>
          <w:sz w:val="20"/>
          <w:szCs w:val="20"/>
        </w:rPr>
        <w:t>speciální služba</w:t>
      </w:r>
      <w:r w:rsidR="00F00A5E">
        <w:rPr>
          <w:rFonts w:ascii="Arial" w:hAnsi="Arial" w:cs="Arial"/>
          <w:b/>
          <w:bCs/>
          <w:sz w:val="20"/>
          <w:szCs w:val="20"/>
        </w:rPr>
        <w:t xml:space="preserve"> </w:t>
      </w:r>
      <w:r w:rsidR="004862B3">
        <w:rPr>
          <w:rFonts w:ascii="Arial" w:hAnsi="Arial" w:cs="Arial"/>
          <w:b/>
          <w:bCs/>
          <w:sz w:val="20"/>
          <w:szCs w:val="20"/>
        </w:rPr>
        <w:t xml:space="preserve">– </w:t>
      </w:r>
      <w:r w:rsidR="005C232E">
        <w:rPr>
          <w:rFonts w:ascii="Arial" w:hAnsi="Arial" w:cs="Arial"/>
          <w:b/>
          <w:bCs/>
          <w:sz w:val="20"/>
          <w:szCs w:val="20"/>
        </w:rPr>
        <w:t xml:space="preserve">Virtuální </w:t>
      </w:r>
      <w:r w:rsidR="00F00A5E">
        <w:rPr>
          <w:rFonts w:ascii="Arial" w:hAnsi="Arial" w:cs="Arial"/>
          <w:b/>
          <w:bCs/>
          <w:sz w:val="20"/>
          <w:szCs w:val="20"/>
        </w:rPr>
        <w:t>ordinace</w:t>
      </w:r>
      <w:r w:rsidR="006379F7">
        <w:rPr>
          <w:rFonts w:ascii="Arial" w:hAnsi="Arial" w:cs="Arial"/>
          <w:b/>
          <w:bCs/>
          <w:sz w:val="20"/>
          <w:szCs w:val="20"/>
        </w:rPr>
        <w:t>.</w:t>
      </w:r>
      <w:r w:rsidR="00F00A5E">
        <w:rPr>
          <w:rFonts w:ascii="Arial" w:hAnsi="Arial" w:cs="Arial"/>
          <w:b/>
          <w:bCs/>
          <w:sz w:val="20"/>
          <w:szCs w:val="20"/>
        </w:rPr>
        <w:t xml:space="preserve"> Klientům</w:t>
      </w:r>
      <w:r w:rsidR="003C1D80">
        <w:rPr>
          <w:rFonts w:ascii="Arial" w:hAnsi="Arial" w:cs="Arial"/>
          <w:b/>
          <w:bCs/>
          <w:sz w:val="20"/>
          <w:szCs w:val="20"/>
        </w:rPr>
        <w:t xml:space="preserve"> a jejich rodinám</w:t>
      </w:r>
      <w:r w:rsidR="00F00A5E">
        <w:rPr>
          <w:rFonts w:ascii="Arial" w:hAnsi="Arial" w:cs="Arial"/>
          <w:b/>
          <w:bCs/>
          <w:sz w:val="20"/>
          <w:szCs w:val="20"/>
        </w:rPr>
        <w:t xml:space="preserve"> umožňuje nepřetržit</w:t>
      </w:r>
      <w:r w:rsidR="00B60AAF">
        <w:rPr>
          <w:rFonts w:ascii="Arial" w:hAnsi="Arial" w:cs="Arial"/>
          <w:b/>
          <w:bCs/>
          <w:sz w:val="20"/>
          <w:szCs w:val="20"/>
        </w:rPr>
        <w:t>ě konzultovat jejich</w:t>
      </w:r>
      <w:r w:rsidR="00F00A5E">
        <w:rPr>
          <w:rFonts w:ascii="Arial" w:hAnsi="Arial" w:cs="Arial"/>
          <w:b/>
          <w:bCs/>
          <w:sz w:val="20"/>
          <w:szCs w:val="20"/>
        </w:rPr>
        <w:t xml:space="preserve"> zdravotní stav s lékařem.</w:t>
      </w:r>
    </w:p>
    <w:p w14:paraId="390EAD0F" w14:textId="77777777" w:rsidR="006379F7" w:rsidRDefault="006379F7" w:rsidP="00072C59">
      <w:pPr>
        <w:rPr>
          <w:rFonts w:ascii="Arial" w:hAnsi="Arial" w:cs="Arial"/>
          <w:b/>
          <w:bCs/>
          <w:sz w:val="20"/>
          <w:szCs w:val="20"/>
        </w:rPr>
      </w:pPr>
    </w:p>
    <w:p w14:paraId="2054D264" w14:textId="0AE647B0" w:rsidR="004862B3" w:rsidRDefault="004862B3" w:rsidP="004862B3">
      <w:pPr>
        <w:jc w:val="both"/>
        <w:rPr>
          <w:rFonts w:ascii="Arial" w:hAnsi="Arial" w:cs="Arial"/>
          <w:sz w:val="20"/>
          <w:szCs w:val="20"/>
        </w:rPr>
      </w:pPr>
      <w:r w:rsidRPr="004862B3">
        <w:rPr>
          <w:rFonts w:ascii="Arial" w:hAnsi="Arial" w:cs="Arial"/>
          <w:i/>
          <w:iCs/>
          <w:sz w:val="20"/>
          <w:szCs w:val="20"/>
        </w:rPr>
        <w:t xml:space="preserve">„V mBank </w:t>
      </w:r>
      <w:r w:rsidR="00024055">
        <w:rPr>
          <w:rFonts w:ascii="Arial" w:hAnsi="Arial" w:cs="Arial"/>
          <w:i/>
          <w:iCs/>
          <w:sz w:val="20"/>
          <w:szCs w:val="20"/>
        </w:rPr>
        <w:t xml:space="preserve">průběžně vylepšujeme úvěrové procesy – zjednodušujeme a digitalizujeme </w:t>
      </w:r>
      <w:r w:rsidR="00A9231C">
        <w:rPr>
          <w:rFonts w:ascii="Arial" w:hAnsi="Arial" w:cs="Arial"/>
          <w:i/>
          <w:iCs/>
          <w:sz w:val="20"/>
          <w:szCs w:val="20"/>
        </w:rPr>
        <w:t>s</w:t>
      </w:r>
      <w:r w:rsidR="00EA050D">
        <w:rPr>
          <w:rFonts w:ascii="Arial" w:hAnsi="Arial" w:cs="Arial"/>
          <w:i/>
          <w:iCs/>
          <w:sz w:val="20"/>
          <w:szCs w:val="20"/>
        </w:rPr>
        <w:t>j</w:t>
      </w:r>
      <w:r>
        <w:rPr>
          <w:rFonts w:ascii="Arial" w:hAnsi="Arial" w:cs="Arial"/>
          <w:i/>
          <w:iCs/>
          <w:sz w:val="20"/>
          <w:szCs w:val="20"/>
        </w:rPr>
        <w:t>ednání půjčky</w:t>
      </w:r>
      <w:r w:rsidR="00EA050D">
        <w:rPr>
          <w:rFonts w:ascii="Arial" w:hAnsi="Arial" w:cs="Arial"/>
          <w:i/>
          <w:iCs/>
          <w:sz w:val="20"/>
          <w:szCs w:val="20"/>
        </w:rPr>
        <w:t xml:space="preserve"> </w:t>
      </w:r>
      <w:r w:rsidR="00B60AAF">
        <w:rPr>
          <w:rFonts w:ascii="Arial" w:hAnsi="Arial" w:cs="Arial"/>
          <w:i/>
          <w:iCs/>
          <w:sz w:val="20"/>
          <w:szCs w:val="20"/>
        </w:rPr>
        <w:t>pro k</w:t>
      </w:r>
      <w:r w:rsidR="00B60AAF" w:rsidRPr="004166B7">
        <w:rPr>
          <w:rFonts w:ascii="Arial" w:hAnsi="Arial" w:cs="Arial"/>
          <w:i/>
          <w:iCs/>
          <w:sz w:val="20"/>
          <w:szCs w:val="20"/>
        </w:rPr>
        <w:t>lien</w:t>
      </w:r>
      <w:r w:rsidR="00B60AAF">
        <w:rPr>
          <w:rFonts w:ascii="Arial" w:hAnsi="Arial" w:cs="Arial"/>
          <w:i/>
          <w:iCs/>
          <w:sz w:val="20"/>
          <w:szCs w:val="20"/>
        </w:rPr>
        <w:t>ty</w:t>
      </w:r>
      <w:r w:rsidR="00B60AAF" w:rsidRPr="004166B7">
        <w:rPr>
          <w:rFonts w:ascii="Arial" w:hAnsi="Arial" w:cs="Arial"/>
          <w:i/>
          <w:iCs/>
          <w:sz w:val="20"/>
          <w:szCs w:val="20"/>
        </w:rPr>
        <w:t xml:space="preserve"> i </w:t>
      </w:r>
      <w:proofErr w:type="spellStart"/>
      <w:r w:rsidR="00B60AAF">
        <w:rPr>
          <w:rFonts w:ascii="Arial" w:hAnsi="Arial" w:cs="Arial"/>
          <w:i/>
          <w:iCs/>
          <w:sz w:val="20"/>
          <w:szCs w:val="20"/>
        </w:rPr>
        <w:t>neklienty</w:t>
      </w:r>
      <w:proofErr w:type="spellEnd"/>
      <w:r w:rsidR="00024055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21336E">
        <w:rPr>
          <w:rFonts w:ascii="Arial" w:hAnsi="Arial" w:cs="Arial"/>
          <w:i/>
          <w:iCs/>
          <w:sz w:val="20"/>
          <w:szCs w:val="20"/>
        </w:rPr>
        <w:t xml:space="preserve">Pojištění schopnosti splácet vnímáme jako součást </w:t>
      </w:r>
      <w:r w:rsidR="000454DD">
        <w:rPr>
          <w:rFonts w:ascii="Arial" w:hAnsi="Arial" w:cs="Arial"/>
          <w:i/>
          <w:iCs/>
          <w:sz w:val="20"/>
          <w:szCs w:val="20"/>
        </w:rPr>
        <w:t>úvěru</w:t>
      </w:r>
      <w:r w:rsidR="002D59FF">
        <w:rPr>
          <w:rFonts w:ascii="Arial" w:hAnsi="Arial" w:cs="Arial"/>
          <w:i/>
          <w:iCs/>
          <w:sz w:val="20"/>
          <w:szCs w:val="20"/>
        </w:rPr>
        <w:t xml:space="preserve">, </w:t>
      </w:r>
      <w:r w:rsidR="00013622">
        <w:rPr>
          <w:rFonts w:ascii="Arial" w:hAnsi="Arial" w:cs="Arial"/>
          <w:i/>
          <w:iCs/>
          <w:sz w:val="20"/>
          <w:szCs w:val="20"/>
        </w:rPr>
        <w:t xml:space="preserve">klientům ho </w:t>
      </w:r>
      <w:r w:rsidR="002D59FF">
        <w:rPr>
          <w:rFonts w:ascii="Arial" w:hAnsi="Arial" w:cs="Arial"/>
          <w:i/>
          <w:iCs/>
          <w:sz w:val="20"/>
          <w:szCs w:val="20"/>
        </w:rPr>
        <w:t xml:space="preserve">doporučujeme sjednávat spolu s </w:t>
      </w:r>
      <w:r w:rsidR="000454DD">
        <w:rPr>
          <w:rFonts w:ascii="Arial" w:hAnsi="Arial" w:cs="Arial"/>
          <w:i/>
          <w:iCs/>
          <w:sz w:val="20"/>
          <w:szCs w:val="20"/>
        </w:rPr>
        <w:t>půjčkou</w:t>
      </w:r>
      <w:r w:rsidR="0021336E">
        <w:rPr>
          <w:rFonts w:ascii="Arial" w:hAnsi="Arial" w:cs="Arial"/>
          <w:i/>
          <w:iCs/>
          <w:sz w:val="20"/>
          <w:szCs w:val="20"/>
        </w:rPr>
        <w:t xml:space="preserve">. </w:t>
      </w:r>
      <w:r w:rsidR="003C1D80">
        <w:rPr>
          <w:rFonts w:ascii="Arial" w:hAnsi="Arial" w:cs="Arial"/>
          <w:i/>
          <w:iCs/>
          <w:sz w:val="20"/>
          <w:szCs w:val="20"/>
        </w:rPr>
        <w:t>Jsme si vědomi, že v dnešní době je finanční stabilita důležitější než kdy jindy, a</w:t>
      </w:r>
      <w:r w:rsidR="0021336E">
        <w:rPr>
          <w:rFonts w:ascii="Arial" w:hAnsi="Arial" w:cs="Arial"/>
          <w:i/>
          <w:iCs/>
          <w:sz w:val="20"/>
          <w:szCs w:val="20"/>
        </w:rPr>
        <w:t xml:space="preserve"> </w:t>
      </w:r>
      <w:r w:rsidR="003C1D80">
        <w:rPr>
          <w:rFonts w:ascii="Arial" w:hAnsi="Arial" w:cs="Arial"/>
          <w:i/>
          <w:iCs/>
          <w:sz w:val="20"/>
          <w:szCs w:val="20"/>
        </w:rPr>
        <w:t>p</w:t>
      </w:r>
      <w:r w:rsidR="0021336E">
        <w:rPr>
          <w:rFonts w:ascii="Arial" w:hAnsi="Arial" w:cs="Arial"/>
          <w:i/>
          <w:iCs/>
          <w:sz w:val="20"/>
          <w:szCs w:val="20"/>
        </w:rPr>
        <w:t xml:space="preserve">roto jsme se 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také </w:t>
      </w:r>
      <w:r w:rsidR="0021336E">
        <w:rPr>
          <w:rFonts w:ascii="Arial" w:hAnsi="Arial" w:cs="Arial"/>
          <w:i/>
          <w:iCs/>
          <w:sz w:val="20"/>
          <w:szCs w:val="20"/>
        </w:rPr>
        <w:t xml:space="preserve">zaměřili na 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zásadní </w:t>
      </w:r>
      <w:r w:rsidR="0021336E">
        <w:rPr>
          <w:rFonts w:ascii="Arial" w:hAnsi="Arial" w:cs="Arial"/>
          <w:i/>
          <w:iCs/>
          <w:sz w:val="20"/>
          <w:szCs w:val="20"/>
        </w:rPr>
        <w:t>vylepšení</w:t>
      </w:r>
      <w:r w:rsidR="00A6056D">
        <w:rPr>
          <w:rFonts w:ascii="Arial" w:hAnsi="Arial" w:cs="Arial"/>
          <w:i/>
          <w:iCs/>
          <w:sz w:val="20"/>
          <w:szCs w:val="20"/>
        </w:rPr>
        <w:t xml:space="preserve"> pojištění</w:t>
      </w:r>
      <w:r w:rsidR="0021336E">
        <w:rPr>
          <w:rFonts w:ascii="Arial" w:hAnsi="Arial" w:cs="Arial"/>
          <w:i/>
          <w:iCs/>
          <w:sz w:val="20"/>
          <w:szCs w:val="20"/>
        </w:rPr>
        <w:t>,“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2601A1" w:rsidRPr="002601A1">
        <w:rPr>
          <w:rFonts w:ascii="Arial" w:hAnsi="Arial" w:cs="Arial"/>
          <w:sz w:val="20"/>
          <w:szCs w:val="20"/>
        </w:rPr>
        <w:t xml:space="preserve">říká </w:t>
      </w:r>
      <w:r w:rsidR="00024055">
        <w:rPr>
          <w:rFonts w:ascii="Arial" w:hAnsi="Arial" w:cs="Arial"/>
          <w:sz w:val="20"/>
          <w:szCs w:val="20"/>
        </w:rPr>
        <w:t>manažer divize úvěrových produktů Michal Hanousek</w:t>
      </w:r>
      <w:r w:rsidR="002133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8FBA90" w14:textId="77777777" w:rsidR="004200F2" w:rsidRDefault="004200F2" w:rsidP="004862B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62A8F2D" w14:textId="580D73BF" w:rsidR="003B3D1C" w:rsidRPr="004200F2" w:rsidRDefault="004862B3" w:rsidP="003B3D1C">
      <w:pPr>
        <w:jc w:val="both"/>
        <w:rPr>
          <w:rFonts w:ascii="Arial" w:hAnsi="Arial" w:cs="Arial"/>
          <w:sz w:val="20"/>
          <w:szCs w:val="20"/>
        </w:rPr>
      </w:pPr>
      <w:r w:rsidRPr="00B27CEF">
        <w:rPr>
          <w:rFonts w:ascii="Arial" w:hAnsi="Arial" w:cs="Arial"/>
          <w:sz w:val="20"/>
          <w:szCs w:val="20"/>
        </w:rPr>
        <w:t xml:space="preserve">Pojištění schopnosti splácet půjčku </w:t>
      </w:r>
      <w:r>
        <w:rPr>
          <w:rFonts w:ascii="Arial" w:hAnsi="Arial" w:cs="Arial"/>
          <w:sz w:val="20"/>
          <w:szCs w:val="20"/>
        </w:rPr>
        <w:t>poskytuje</w:t>
      </w:r>
      <w:r w:rsidR="00A9231C">
        <w:rPr>
          <w:rFonts w:ascii="Arial" w:hAnsi="Arial" w:cs="Arial"/>
          <w:sz w:val="20"/>
          <w:szCs w:val="20"/>
        </w:rPr>
        <w:t xml:space="preserve"> </w:t>
      </w:r>
      <w:r w:rsidR="00A9231C" w:rsidRPr="00B27CEF">
        <w:rPr>
          <w:rFonts w:ascii="Arial" w:hAnsi="Arial" w:cs="Arial"/>
          <w:sz w:val="20"/>
          <w:szCs w:val="20"/>
        </w:rPr>
        <w:t>mBank</w:t>
      </w:r>
      <w:r>
        <w:rPr>
          <w:rFonts w:ascii="Arial" w:hAnsi="Arial" w:cs="Arial"/>
          <w:sz w:val="20"/>
          <w:szCs w:val="20"/>
        </w:rPr>
        <w:t xml:space="preserve"> ve spolupráci s </w:t>
      </w:r>
      <w:r w:rsidRPr="0044729E">
        <w:rPr>
          <w:rFonts w:ascii="Arial" w:hAnsi="Arial" w:cs="Arial"/>
          <w:sz w:val="20"/>
          <w:szCs w:val="20"/>
        </w:rPr>
        <w:t xml:space="preserve">BNP Paribas </w:t>
      </w:r>
      <w:proofErr w:type="spellStart"/>
      <w:r w:rsidRPr="0044729E">
        <w:rPr>
          <w:rFonts w:ascii="Arial" w:hAnsi="Arial" w:cs="Arial"/>
          <w:sz w:val="20"/>
          <w:szCs w:val="20"/>
        </w:rPr>
        <w:t>Cardif</w:t>
      </w:r>
      <w:proofErr w:type="spellEnd"/>
      <w:r w:rsidRPr="0044729E">
        <w:rPr>
          <w:rFonts w:ascii="Arial" w:hAnsi="Arial" w:cs="Arial"/>
          <w:sz w:val="20"/>
          <w:szCs w:val="20"/>
        </w:rPr>
        <w:t xml:space="preserve"> Pojišťovnou.</w:t>
      </w:r>
      <w:r>
        <w:rPr>
          <w:rFonts w:ascii="Arial" w:hAnsi="Arial" w:cs="Arial"/>
          <w:sz w:val="20"/>
          <w:szCs w:val="20"/>
        </w:rPr>
        <w:t xml:space="preserve"> </w:t>
      </w:r>
      <w:r w:rsidR="0021336E">
        <w:rPr>
          <w:rFonts w:ascii="Arial" w:hAnsi="Arial" w:cs="Arial"/>
          <w:sz w:val="20"/>
          <w:szCs w:val="20"/>
        </w:rPr>
        <w:t xml:space="preserve">Klienty kryje v případě </w:t>
      </w:r>
      <w:r w:rsidR="003B3D1C">
        <w:rPr>
          <w:rFonts w:ascii="Arial" w:hAnsi="Arial" w:cs="Arial"/>
          <w:sz w:val="20"/>
          <w:szCs w:val="20"/>
        </w:rPr>
        <w:t>ztráty zaměstnání</w:t>
      </w:r>
      <w:r w:rsidR="003C1D80">
        <w:rPr>
          <w:rFonts w:ascii="Arial" w:hAnsi="Arial" w:cs="Arial"/>
          <w:sz w:val="20"/>
          <w:szCs w:val="20"/>
        </w:rPr>
        <w:t>, zrušení a přerušení živnosti</w:t>
      </w:r>
      <w:r w:rsidR="003B3D1C">
        <w:rPr>
          <w:rFonts w:ascii="Arial" w:hAnsi="Arial" w:cs="Arial"/>
          <w:sz w:val="20"/>
          <w:szCs w:val="20"/>
        </w:rPr>
        <w:t xml:space="preserve">, </w:t>
      </w:r>
      <w:r w:rsidR="0021336E">
        <w:rPr>
          <w:rFonts w:ascii="Arial" w:hAnsi="Arial" w:cs="Arial"/>
          <w:sz w:val="20"/>
          <w:szCs w:val="20"/>
        </w:rPr>
        <w:t>pracovní neschopnosti, hospitalizace,</w:t>
      </w:r>
      <w:r w:rsidR="003C1D80">
        <w:rPr>
          <w:rFonts w:ascii="Arial" w:hAnsi="Arial" w:cs="Arial"/>
          <w:sz w:val="20"/>
          <w:szCs w:val="20"/>
        </w:rPr>
        <w:t xml:space="preserve"> ošetřování člena rodiny,</w:t>
      </w:r>
      <w:r w:rsidR="0021336E">
        <w:rPr>
          <w:rFonts w:ascii="Arial" w:hAnsi="Arial" w:cs="Arial"/>
          <w:sz w:val="20"/>
          <w:szCs w:val="20"/>
        </w:rPr>
        <w:t xml:space="preserve"> invalidity</w:t>
      </w:r>
      <w:r w:rsidR="003C1D80">
        <w:rPr>
          <w:rFonts w:ascii="Arial" w:hAnsi="Arial" w:cs="Arial"/>
          <w:sz w:val="20"/>
          <w:szCs w:val="20"/>
        </w:rPr>
        <w:t xml:space="preserve"> II.</w:t>
      </w:r>
      <w:r w:rsidR="00A9231C">
        <w:rPr>
          <w:rFonts w:ascii="Arial" w:hAnsi="Arial" w:cs="Arial"/>
          <w:sz w:val="20"/>
          <w:szCs w:val="20"/>
        </w:rPr>
        <w:t xml:space="preserve"> (j</w:t>
      </w:r>
      <w:r w:rsidR="00A9231C" w:rsidRPr="00A9231C">
        <w:rPr>
          <w:rFonts w:ascii="Arial" w:hAnsi="Arial" w:cs="Arial"/>
          <w:sz w:val="20"/>
          <w:szCs w:val="20"/>
        </w:rPr>
        <w:t>estliže pracovní schopnost pojištěnce poklesla</w:t>
      </w:r>
      <w:r w:rsidR="003C1D80">
        <w:rPr>
          <w:rFonts w:ascii="Arial" w:hAnsi="Arial" w:cs="Arial"/>
          <w:sz w:val="20"/>
          <w:szCs w:val="20"/>
        </w:rPr>
        <w:t xml:space="preserve"> </w:t>
      </w:r>
      <w:r w:rsidR="00A9231C" w:rsidRPr="00A9231C">
        <w:rPr>
          <w:rFonts w:ascii="Arial" w:hAnsi="Arial" w:cs="Arial"/>
          <w:sz w:val="20"/>
          <w:szCs w:val="20"/>
        </w:rPr>
        <w:t>nejméně o 50 %</w:t>
      </w:r>
      <w:r w:rsidR="00A9231C">
        <w:rPr>
          <w:rFonts w:ascii="Arial" w:hAnsi="Arial" w:cs="Arial"/>
          <w:sz w:val="20"/>
          <w:szCs w:val="20"/>
        </w:rPr>
        <w:t xml:space="preserve">) </w:t>
      </w:r>
      <w:r w:rsidR="003C1D80">
        <w:rPr>
          <w:rFonts w:ascii="Arial" w:hAnsi="Arial" w:cs="Arial"/>
          <w:sz w:val="20"/>
          <w:szCs w:val="20"/>
        </w:rPr>
        <w:t>a</w:t>
      </w:r>
      <w:r w:rsidR="0021336E">
        <w:rPr>
          <w:rFonts w:ascii="Arial" w:hAnsi="Arial" w:cs="Arial"/>
          <w:sz w:val="20"/>
          <w:szCs w:val="20"/>
        </w:rPr>
        <w:t xml:space="preserve"> III. stup</w:t>
      </w:r>
      <w:r w:rsidR="00493B86">
        <w:rPr>
          <w:rFonts w:ascii="Arial" w:hAnsi="Arial" w:cs="Arial"/>
          <w:sz w:val="20"/>
          <w:szCs w:val="20"/>
        </w:rPr>
        <w:t>n</w:t>
      </w:r>
      <w:r w:rsidR="0021336E">
        <w:rPr>
          <w:rFonts w:ascii="Arial" w:hAnsi="Arial" w:cs="Arial"/>
          <w:sz w:val="20"/>
          <w:szCs w:val="20"/>
        </w:rPr>
        <w:t>ě</w:t>
      </w:r>
      <w:r w:rsidR="00A9231C">
        <w:rPr>
          <w:rFonts w:ascii="Arial" w:hAnsi="Arial" w:cs="Arial"/>
          <w:sz w:val="20"/>
          <w:szCs w:val="20"/>
        </w:rPr>
        <w:t xml:space="preserve"> (j</w:t>
      </w:r>
      <w:r w:rsidR="00A9231C" w:rsidRPr="00A9231C">
        <w:rPr>
          <w:rFonts w:ascii="Arial" w:hAnsi="Arial" w:cs="Arial"/>
          <w:sz w:val="20"/>
          <w:szCs w:val="20"/>
        </w:rPr>
        <w:t>estliže pracovní schopnost pojištěnce poklesla</w:t>
      </w:r>
      <w:r w:rsidR="00A9231C">
        <w:rPr>
          <w:rFonts w:ascii="Arial" w:hAnsi="Arial" w:cs="Arial"/>
          <w:sz w:val="20"/>
          <w:szCs w:val="20"/>
        </w:rPr>
        <w:t xml:space="preserve"> </w:t>
      </w:r>
      <w:r w:rsidR="00A9231C" w:rsidRPr="00A9231C">
        <w:rPr>
          <w:rFonts w:ascii="Arial" w:hAnsi="Arial" w:cs="Arial"/>
          <w:sz w:val="20"/>
          <w:szCs w:val="20"/>
        </w:rPr>
        <w:t>nejméně o 70 %</w:t>
      </w:r>
      <w:r w:rsidR="00A9231C">
        <w:rPr>
          <w:rFonts w:ascii="Arial" w:hAnsi="Arial" w:cs="Arial"/>
          <w:sz w:val="20"/>
          <w:szCs w:val="20"/>
        </w:rPr>
        <w:t xml:space="preserve">) </w:t>
      </w:r>
      <w:r w:rsidR="0021336E">
        <w:rPr>
          <w:rFonts w:ascii="Arial" w:hAnsi="Arial" w:cs="Arial"/>
          <w:sz w:val="20"/>
          <w:szCs w:val="20"/>
        </w:rPr>
        <w:t xml:space="preserve">nebo úmrtí. </w:t>
      </w:r>
      <w:r w:rsidR="00493B86" w:rsidRPr="00493B86">
        <w:rPr>
          <w:rFonts w:ascii="Arial" w:hAnsi="Arial" w:cs="Arial"/>
          <w:i/>
          <w:iCs/>
          <w:sz w:val="20"/>
          <w:szCs w:val="20"/>
        </w:rPr>
        <w:t>„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Nová generace pojištění schopnosti splácet je skutečně </w:t>
      </w:r>
      <w:proofErr w:type="spellStart"/>
      <w:r w:rsidR="003C1D80">
        <w:rPr>
          <w:rFonts w:ascii="Arial" w:hAnsi="Arial" w:cs="Arial"/>
          <w:i/>
          <w:iCs/>
          <w:sz w:val="20"/>
          <w:szCs w:val="20"/>
        </w:rPr>
        <w:t>proklientské</w:t>
      </w:r>
      <w:proofErr w:type="spellEnd"/>
      <w:r w:rsidR="003C1D80">
        <w:rPr>
          <w:rFonts w:ascii="Arial" w:hAnsi="Arial" w:cs="Arial"/>
          <w:i/>
          <w:iCs/>
          <w:sz w:val="20"/>
          <w:szCs w:val="20"/>
        </w:rPr>
        <w:t xml:space="preserve"> řešení s důrazem na rozšířenou ochranu</w:t>
      </w:r>
      <w:r w:rsidR="00A6056D">
        <w:rPr>
          <w:rFonts w:ascii="Arial" w:hAnsi="Arial" w:cs="Arial"/>
          <w:i/>
          <w:iCs/>
          <w:sz w:val="20"/>
          <w:szCs w:val="20"/>
        </w:rPr>
        <w:t>,</w:t>
      </w:r>
      <w:r w:rsidR="00A6056D" w:rsidRPr="00A6056D">
        <w:rPr>
          <w:rFonts w:ascii="Arial" w:hAnsi="Arial" w:cs="Arial"/>
          <w:i/>
          <w:iCs/>
          <w:sz w:val="20"/>
          <w:szCs w:val="20"/>
        </w:rPr>
        <w:t xml:space="preserve"> </w:t>
      </w:r>
      <w:r w:rsidR="00A6056D">
        <w:rPr>
          <w:rFonts w:ascii="Arial" w:hAnsi="Arial" w:cs="Arial"/>
          <w:i/>
          <w:iCs/>
          <w:sz w:val="20"/>
          <w:szCs w:val="20"/>
        </w:rPr>
        <w:t xml:space="preserve">a to bez ohledu na typ příjmu klienta, ať již </w:t>
      </w:r>
      <w:r w:rsidR="00B60AAF">
        <w:rPr>
          <w:rFonts w:ascii="Arial" w:hAnsi="Arial" w:cs="Arial"/>
          <w:i/>
          <w:iCs/>
          <w:sz w:val="20"/>
          <w:szCs w:val="20"/>
        </w:rPr>
        <w:t xml:space="preserve">jím </w:t>
      </w:r>
      <w:r w:rsidR="00A6056D">
        <w:rPr>
          <w:rFonts w:ascii="Arial" w:hAnsi="Arial" w:cs="Arial"/>
          <w:i/>
          <w:iCs/>
          <w:sz w:val="20"/>
          <w:szCs w:val="20"/>
        </w:rPr>
        <w:t>je zaměstnanec</w:t>
      </w:r>
      <w:r w:rsidR="00B60AAF">
        <w:rPr>
          <w:rFonts w:ascii="Arial" w:hAnsi="Arial" w:cs="Arial"/>
          <w:i/>
          <w:iCs/>
          <w:sz w:val="20"/>
          <w:szCs w:val="20"/>
        </w:rPr>
        <w:t>,</w:t>
      </w:r>
      <w:r w:rsidR="00A6056D">
        <w:rPr>
          <w:rFonts w:ascii="Arial" w:hAnsi="Arial" w:cs="Arial"/>
          <w:i/>
          <w:iCs/>
          <w:sz w:val="20"/>
          <w:szCs w:val="20"/>
        </w:rPr>
        <w:t xml:space="preserve"> či živnostník, a dále na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 dostupnost a rychlost výplaty pojistného plnění</w:t>
      </w:r>
      <w:r w:rsidR="00A6056D">
        <w:rPr>
          <w:rFonts w:ascii="Arial" w:hAnsi="Arial" w:cs="Arial"/>
          <w:i/>
          <w:iCs/>
          <w:sz w:val="20"/>
          <w:szCs w:val="20"/>
        </w:rPr>
        <w:t xml:space="preserve">. </w:t>
      </w:r>
      <w:r w:rsidR="0021336E" w:rsidRPr="00493B86">
        <w:rPr>
          <w:rFonts w:ascii="Arial" w:hAnsi="Arial" w:cs="Arial"/>
          <w:i/>
          <w:iCs/>
          <w:sz w:val="20"/>
          <w:szCs w:val="20"/>
        </w:rPr>
        <w:t xml:space="preserve">Nově 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jsme tedy kromě </w:t>
      </w:r>
      <w:r w:rsidR="00A6056D">
        <w:rPr>
          <w:rFonts w:ascii="Arial" w:hAnsi="Arial" w:cs="Arial"/>
          <w:i/>
          <w:iCs/>
          <w:sz w:val="20"/>
          <w:szCs w:val="20"/>
        </w:rPr>
        <w:t>rozšíření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 krytí </w:t>
      </w:r>
      <w:r w:rsidR="00A6056D">
        <w:rPr>
          <w:rFonts w:ascii="Arial" w:hAnsi="Arial" w:cs="Arial"/>
          <w:i/>
          <w:iCs/>
          <w:sz w:val="20"/>
          <w:szCs w:val="20"/>
        </w:rPr>
        <w:t xml:space="preserve">o další </w:t>
      </w:r>
      <w:r w:rsidR="003C1D80">
        <w:rPr>
          <w:rFonts w:ascii="Arial" w:hAnsi="Arial" w:cs="Arial"/>
          <w:i/>
          <w:iCs/>
          <w:sz w:val="20"/>
          <w:szCs w:val="20"/>
        </w:rPr>
        <w:t>situac</w:t>
      </w:r>
      <w:r w:rsidR="00A6056D">
        <w:rPr>
          <w:rFonts w:ascii="Arial" w:hAnsi="Arial" w:cs="Arial"/>
          <w:i/>
          <w:iCs/>
          <w:sz w:val="20"/>
          <w:szCs w:val="20"/>
        </w:rPr>
        <w:t>e, které klientům způsobovaly výpadky příjmu a potíže se schopností splácet úvěr,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 také </w:t>
      </w:r>
      <w:r w:rsidR="00A6056D">
        <w:rPr>
          <w:rFonts w:ascii="Arial" w:hAnsi="Arial" w:cs="Arial"/>
          <w:i/>
          <w:iCs/>
          <w:sz w:val="20"/>
          <w:szCs w:val="20"/>
        </w:rPr>
        <w:t>odstranili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 </w:t>
      </w:r>
      <w:r w:rsidR="008157DB">
        <w:rPr>
          <w:rFonts w:ascii="Arial" w:hAnsi="Arial" w:cs="Arial"/>
          <w:i/>
          <w:iCs/>
          <w:sz w:val="20"/>
          <w:szCs w:val="20"/>
        </w:rPr>
        <w:t>významné</w:t>
      </w:r>
      <w:r w:rsidR="003C1D80">
        <w:rPr>
          <w:rFonts w:ascii="Arial" w:hAnsi="Arial" w:cs="Arial"/>
          <w:i/>
          <w:iCs/>
          <w:sz w:val="20"/>
          <w:szCs w:val="20"/>
        </w:rPr>
        <w:t xml:space="preserve"> výluk</w:t>
      </w:r>
      <w:r w:rsidR="008157DB">
        <w:rPr>
          <w:rFonts w:ascii="Arial" w:hAnsi="Arial" w:cs="Arial"/>
          <w:i/>
          <w:iCs/>
          <w:sz w:val="20"/>
          <w:szCs w:val="20"/>
        </w:rPr>
        <w:t xml:space="preserve">y, aby bylo </w:t>
      </w:r>
      <w:r w:rsidR="005C232E">
        <w:rPr>
          <w:rFonts w:ascii="Arial" w:hAnsi="Arial" w:cs="Arial"/>
          <w:i/>
          <w:iCs/>
          <w:sz w:val="20"/>
          <w:szCs w:val="20"/>
        </w:rPr>
        <w:t xml:space="preserve">pojištění </w:t>
      </w:r>
      <w:r w:rsidR="008157DB">
        <w:rPr>
          <w:rFonts w:ascii="Arial" w:hAnsi="Arial" w:cs="Arial"/>
          <w:i/>
          <w:iCs/>
          <w:sz w:val="20"/>
          <w:szCs w:val="20"/>
        </w:rPr>
        <w:t>maximálně dostupné</w:t>
      </w:r>
      <w:r w:rsidR="001A5540" w:rsidRPr="001A5540">
        <w:rPr>
          <w:rFonts w:ascii="Arial" w:hAnsi="Arial" w:cs="Arial"/>
          <w:i/>
          <w:iCs/>
          <w:sz w:val="20"/>
          <w:szCs w:val="20"/>
        </w:rPr>
        <w:t xml:space="preserve"> </w:t>
      </w:r>
      <w:r w:rsidR="001A5540">
        <w:rPr>
          <w:rFonts w:ascii="Arial" w:hAnsi="Arial" w:cs="Arial"/>
          <w:i/>
          <w:iCs/>
          <w:sz w:val="20"/>
          <w:szCs w:val="20"/>
        </w:rPr>
        <w:t>pro všechny</w:t>
      </w:r>
      <w:r w:rsidR="004200F2">
        <w:rPr>
          <w:rFonts w:ascii="Arial" w:hAnsi="Arial" w:cs="Arial"/>
          <w:i/>
          <w:iCs/>
          <w:sz w:val="20"/>
          <w:szCs w:val="20"/>
        </w:rPr>
        <w:t>,</w:t>
      </w:r>
      <w:r w:rsidR="00493B86">
        <w:rPr>
          <w:rFonts w:ascii="Arial" w:hAnsi="Arial" w:cs="Arial"/>
          <w:i/>
          <w:iCs/>
          <w:sz w:val="20"/>
          <w:szCs w:val="20"/>
        </w:rPr>
        <w:t>“</w:t>
      </w:r>
      <w:r w:rsidR="004200F2">
        <w:rPr>
          <w:rFonts w:ascii="Arial" w:hAnsi="Arial" w:cs="Arial"/>
          <w:i/>
          <w:iCs/>
          <w:sz w:val="20"/>
          <w:szCs w:val="20"/>
        </w:rPr>
        <w:t xml:space="preserve"> </w:t>
      </w:r>
      <w:r w:rsidR="004200F2" w:rsidRPr="004200F2">
        <w:rPr>
          <w:rFonts w:ascii="Arial" w:hAnsi="Arial" w:cs="Arial"/>
          <w:sz w:val="20"/>
          <w:szCs w:val="20"/>
        </w:rPr>
        <w:t>vysvětluje</w:t>
      </w:r>
      <w:r w:rsidR="00493B86">
        <w:rPr>
          <w:rFonts w:ascii="Arial" w:hAnsi="Arial" w:cs="Arial"/>
          <w:i/>
          <w:iCs/>
          <w:sz w:val="20"/>
          <w:szCs w:val="20"/>
        </w:rPr>
        <w:t xml:space="preserve"> </w:t>
      </w:r>
      <w:r w:rsidR="00024055">
        <w:rPr>
          <w:rFonts w:ascii="Arial" w:hAnsi="Arial" w:cs="Arial"/>
          <w:sz w:val="20"/>
          <w:szCs w:val="20"/>
        </w:rPr>
        <w:t>Michal Hanousek</w:t>
      </w:r>
      <w:r w:rsidR="00493B86" w:rsidRPr="003B3D1C">
        <w:rPr>
          <w:rFonts w:ascii="Arial" w:hAnsi="Arial" w:cs="Arial"/>
          <w:sz w:val="20"/>
          <w:szCs w:val="20"/>
        </w:rPr>
        <w:t xml:space="preserve"> </w:t>
      </w:r>
      <w:r w:rsidR="001A5540" w:rsidRPr="003B3D1C">
        <w:rPr>
          <w:rFonts w:ascii="Arial" w:hAnsi="Arial" w:cs="Arial"/>
          <w:sz w:val="20"/>
          <w:szCs w:val="20"/>
        </w:rPr>
        <w:t>a</w:t>
      </w:r>
      <w:r w:rsidR="001A5540">
        <w:rPr>
          <w:rFonts w:ascii="Arial" w:hAnsi="Arial" w:cs="Arial"/>
          <w:sz w:val="20"/>
          <w:szCs w:val="20"/>
        </w:rPr>
        <w:t> </w:t>
      </w:r>
      <w:r w:rsidR="003B3D1C" w:rsidRPr="003B3D1C">
        <w:rPr>
          <w:rFonts w:ascii="Arial" w:hAnsi="Arial" w:cs="Arial"/>
          <w:sz w:val="20"/>
          <w:szCs w:val="20"/>
        </w:rPr>
        <w:t>pokračuje:</w:t>
      </w:r>
      <w:r w:rsidR="003B3D1C">
        <w:rPr>
          <w:rFonts w:ascii="Arial" w:hAnsi="Arial" w:cs="Arial"/>
          <w:i/>
          <w:iCs/>
          <w:sz w:val="20"/>
          <w:szCs w:val="20"/>
        </w:rPr>
        <w:t xml:space="preserve"> „</w:t>
      </w:r>
      <w:r w:rsidR="00B60AAF">
        <w:rPr>
          <w:rFonts w:ascii="Arial" w:hAnsi="Arial" w:cs="Arial"/>
          <w:i/>
          <w:iCs/>
          <w:sz w:val="20"/>
          <w:szCs w:val="20"/>
        </w:rPr>
        <w:t>P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 xml:space="preserve">o </w:t>
      </w:r>
      <w:r w:rsidR="003B3D1C">
        <w:rPr>
          <w:rFonts w:ascii="Arial" w:hAnsi="Arial" w:cs="Arial"/>
          <w:i/>
          <w:iCs/>
          <w:sz w:val="20"/>
          <w:szCs w:val="20"/>
        </w:rPr>
        <w:t xml:space="preserve">uplynutí jednoho roku </w:t>
      </w:r>
      <w:r w:rsidR="009A223C">
        <w:rPr>
          <w:rFonts w:ascii="Arial" w:hAnsi="Arial" w:cs="Arial"/>
          <w:i/>
          <w:iCs/>
          <w:sz w:val="20"/>
          <w:szCs w:val="20"/>
        </w:rPr>
        <w:t xml:space="preserve">bude 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>pojištění</w:t>
      </w:r>
      <w:r w:rsidR="003B3D1C">
        <w:rPr>
          <w:rFonts w:ascii="Arial" w:hAnsi="Arial" w:cs="Arial"/>
          <w:i/>
          <w:iCs/>
          <w:sz w:val="20"/>
          <w:szCs w:val="20"/>
        </w:rPr>
        <w:t xml:space="preserve"> krýt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 xml:space="preserve"> </w:t>
      </w:r>
      <w:r w:rsidR="003B3D1C">
        <w:rPr>
          <w:rFonts w:ascii="Arial" w:hAnsi="Arial" w:cs="Arial"/>
          <w:i/>
          <w:iCs/>
          <w:sz w:val="20"/>
          <w:szCs w:val="20"/>
        </w:rPr>
        <w:t>i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 xml:space="preserve"> úrazy a onemocnění, se kterým</w:t>
      </w:r>
      <w:r w:rsidR="00B60AAF">
        <w:rPr>
          <w:rFonts w:ascii="Arial" w:hAnsi="Arial" w:cs="Arial"/>
          <w:i/>
          <w:iCs/>
          <w:sz w:val="20"/>
          <w:szCs w:val="20"/>
        </w:rPr>
        <w:t>i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 xml:space="preserve"> se klient léčil před sjednání</w:t>
      </w:r>
      <w:r w:rsidR="003B3D1C">
        <w:rPr>
          <w:rFonts w:ascii="Arial" w:hAnsi="Arial" w:cs="Arial"/>
          <w:i/>
          <w:iCs/>
          <w:sz w:val="20"/>
          <w:szCs w:val="20"/>
        </w:rPr>
        <w:t>m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 xml:space="preserve"> pojištění</w:t>
      </w:r>
      <w:r w:rsidR="003B3D1C">
        <w:rPr>
          <w:rFonts w:ascii="Arial" w:hAnsi="Arial" w:cs="Arial"/>
          <w:i/>
          <w:iCs/>
          <w:sz w:val="20"/>
          <w:szCs w:val="20"/>
        </w:rPr>
        <w:t>. V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>ztah</w:t>
      </w:r>
      <w:r w:rsidR="003B3D1C">
        <w:rPr>
          <w:rFonts w:ascii="Arial" w:hAnsi="Arial" w:cs="Arial"/>
          <w:i/>
          <w:iCs/>
          <w:sz w:val="20"/>
          <w:szCs w:val="20"/>
        </w:rPr>
        <w:t>ovat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 xml:space="preserve"> se </w:t>
      </w:r>
      <w:r w:rsidR="003B3D1C">
        <w:rPr>
          <w:rFonts w:ascii="Arial" w:hAnsi="Arial" w:cs="Arial"/>
          <w:i/>
          <w:iCs/>
          <w:sz w:val="20"/>
          <w:szCs w:val="20"/>
        </w:rPr>
        <w:t xml:space="preserve">bude i </w:t>
      </w:r>
      <w:r w:rsidR="003B3D1C" w:rsidRPr="003B3D1C">
        <w:rPr>
          <w:rFonts w:ascii="Arial" w:hAnsi="Arial" w:cs="Arial"/>
          <w:i/>
          <w:iCs/>
          <w:sz w:val="20"/>
          <w:szCs w:val="20"/>
        </w:rPr>
        <w:t>na duševní potíže a onemocnění, například depres</w:t>
      </w:r>
      <w:r w:rsidR="001A5540">
        <w:rPr>
          <w:rFonts w:ascii="Arial" w:hAnsi="Arial" w:cs="Arial"/>
          <w:i/>
          <w:iCs/>
          <w:sz w:val="20"/>
          <w:szCs w:val="20"/>
        </w:rPr>
        <w:t>i</w:t>
      </w:r>
      <w:r w:rsidR="00EA050D">
        <w:rPr>
          <w:rFonts w:ascii="Arial" w:hAnsi="Arial" w:cs="Arial"/>
          <w:i/>
          <w:iCs/>
          <w:sz w:val="20"/>
          <w:szCs w:val="20"/>
        </w:rPr>
        <w:t>.</w:t>
      </w:r>
      <w:r w:rsidR="003B3D1C">
        <w:rPr>
          <w:rFonts w:ascii="Arial" w:hAnsi="Arial" w:cs="Arial"/>
          <w:i/>
          <w:iCs/>
          <w:sz w:val="20"/>
          <w:szCs w:val="20"/>
        </w:rPr>
        <w:t>“</w:t>
      </w:r>
    </w:p>
    <w:p w14:paraId="5DCC0634" w14:textId="77777777" w:rsidR="00493B86" w:rsidRDefault="00493B86" w:rsidP="0021336E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CD4D8FE" w14:textId="3EF209CC" w:rsidR="0021336E" w:rsidRDefault="00493B86" w:rsidP="004862B3">
      <w:pPr>
        <w:jc w:val="both"/>
        <w:rPr>
          <w:rFonts w:ascii="Arial" w:hAnsi="Arial" w:cs="Arial"/>
          <w:sz w:val="20"/>
          <w:szCs w:val="20"/>
        </w:rPr>
      </w:pPr>
      <w:r w:rsidRPr="00493B86">
        <w:rPr>
          <w:rFonts w:ascii="Arial" w:hAnsi="Arial" w:cs="Arial"/>
          <w:sz w:val="20"/>
          <w:szCs w:val="20"/>
        </w:rPr>
        <w:t>Další novinkou je pak možnost</w:t>
      </w:r>
      <w:r w:rsidR="008157DB">
        <w:rPr>
          <w:rFonts w:ascii="Arial" w:hAnsi="Arial" w:cs="Arial"/>
          <w:sz w:val="20"/>
          <w:szCs w:val="20"/>
        </w:rPr>
        <w:t xml:space="preserve"> neomezeně</w:t>
      </w:r>
      <w:r w:rsidRPr="00493B86">
        <w:rPr>
          <w:rFonts w:ascii="Arial" w:hAnsi="Arial" w:cs="Arial"/>
          <w:sz w:val="20"/>
          <w:szCs w:val="20"/>
        </w:rPr>
        <w:t xml:space="preserve"> využ</w:t>
      </w:r>
      <w:r w:rsidR="008157DB">
        <w:rPr>
          <w:rFonts w:ascii="Arial" w:hAnsi="Arial" w:cs="Arial"/>
          <w:sz w:val="20"/>
          <w:szCs w:val="20"/>
        </w:rPr>
        <w:t>ívat</w:t>
      </w:r>
      <w:r w:rsidR="00EA050D">
        <w:rPr>
          <w:rFonts w:ascii="Arial" w:hAnsi="Arial" w:cs="Arial"/>
          <w:sz w:val="20"/>
          <w:szCs w:val="20"/>
        </w:rPr>
        <w:t xml:space="preserve"> </w:t>
      </w:r>
      <w:r w:rsidR="003C1D80">
        <w:rPr>
          <w:rFonts w:ascii="Arial" w:hAnsi="Arial" w:cs="Arial"/>
          <w:sz w:val="20"/>
          <w:szCs w:val="20"/>
        </w:rPr>
        <w:t>pro</w:t>
      </w:r>
      <w:r w:rsidR="00A6056D">
        <w:rPr>
          <w:rFonts w:ascii="Arial" w:hAnsi="Arial" w:cs="Arial"/>
          <w:sz w:val="20"/>
          <w:szCs w:val="20"/>
        </w:rPr>
        <w:t xml:space="preserve"> sebe a</w:t>
      </w:r>
      <w:r w:rsidR="003C1D80">
        <w:rPr>
          <w:rFonts w:ascii="Arial" w:hAnsi="Arial" w:cs="Arial"/>
          <w:sz w:val="20"/>
          <w:szCs w:val="20"/>
        </w:rPr>
        <w:t xml:space="preserve"> celou svo</w:t>
      </w:r>
      <w:r w:rsidR="007A276C">
        <w:rPr>
          <w:rFonts w:ascii="Arial" w:hAnsi="Arial" w:cs="Arial"/>
          <w:sz w:val="20"/>
          <w:szCs w:val="20"/>
        </w:rPr>
        <w:t>u</w:t>
      </w:r>
      <w:r w:rsidR="003C1D80">
        <w:rPr>
          <w:rFonts w:ascii="Arial" w:hAnsi="Arial" w:cs="Arial"/>
          <w:sz w:val="20"/>
          <w:szCs w:val="20"/>
        </w:rPr>
        <w:t xml:space="preserve"> rodinu</w:t>
      </w:r>
      <w:r>
        <w:rPr>
          <w:rFonts w:ascii="Arial" w:hAnsi="Arial" w:cs="Arial"/>
          <w:sz w:val="20"/>
          <w:szCs w:val="20"/>
        </w:rPr>
        <w:t xml:space="preserve"> </w:t>
      </w:r>
      <w:r w:rsidR="005C232E">
        <w:rPr>
          <w:rFonts w:ascii="Arial" w:hAnsi="Arial" w:cs="Arial"/>
          <w:sz w:val="20"/>
          <w:szCs w:val="20"/>
        </w:rPr>
        <w:t>V</w:t>
      </w:r>
      <w:r w:rsidR="00B60AAF" w:rsidRPr="00493B86">
        <w:rPr>
          <w:rFonts w:ascii="Arial" w:hAnsi="Arial" w:cs="Arial"/>
          <w:sz w:val="20"/>
          <w:szCs w:val="20"/>
        </w:rPr>
        <w:t>irtuální ordinaci</w:t>
      </w:r>
      <w:r w:rsidR="00B60A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3C1D80">
        <w:rPr>
          <w:rFonts w:ascii="Arial" w:hAnsi="Arial" w:cs="Arial"/>
          <w:sz w:val="20"/>
          <w:szCs w:val="20"/>
        </w:rPr>
        <w:t>on</w:t>
      </w:r>
      <w:r w:rsidR="00B60AAF">
        <w:rPr>
          <w:rFonts w:ascii="Arial" w:hAnsi="Arial" w:cs="Arial"/>
          <w:sz w:val="20"/>
          <w:szCs w:val="20"/>
        </w:rPr>
        <w:t>-</w:t>
      </w:r>
      <w:r w:rsidR="003C1D80">
        <w:rPr>
          <w:rFonts w:ascii="Arial" w:hAnsi="Arial" w:cs="Arial"/>
          <w:sz w:val="20"/>
          <w:szCs w:val="20"/>
        </w:rPr>
        <w:t xml:space="preserve">line </w:t>
      </w:r>
      <w:r>
        <w:rPr>
          <w:rFonts w:ascii="Arial" w:hAnsi="Arial" w:cs="Arial"/>
          <w:sz w:val="20"/>
          <w:szCs w:val="20"/>
        </w:rPr>
        <w:t xml:space="preserve">lékařskou </w:t>
      </w:r>
      <w:r w:rsidR="005C232E">
        <w:rPr>
          <w:rFonts w:ascii="Arial" w:hAnsi="Arial" w:cs="Arial"/>
          <w:sz w:val="20"/>
          <w:szCs w:val="20"/>
        </w:rPr>
        <w:t xml:space="preserve">asistenční </w:t>
      </w:r>
      <w:r>
        <w:rPr>
          <w:rFonts w:ascii="Arial" w:hAnsi="Arial" w:cs="Arial"/>
          <w:sz w:val="20"/>
          <w:szCs w:val="20"/>
        </w:rPr>
        <w:t>službu</w:t>
      </w:r>
      <w:r w:rsidR="00A923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která funguje 24/7. Součástí služby je i dětský lékař.</w:t>
      </w:r>
      <w:r w:rsidR="00A9231C">
        <w:rPr>
          <w:rFonts w:ascii="Arial" w:hAnsi="Arial" w:cs="Arial"/>
          <w:sz w:val="20"/>
          <w:szCs w:val="20"/>
        </w:rPr>
        <w:t xml:space="preserve"> Klient navíc může být doporučen ke specialistovi nebo získat </w:t>
      </w:r>
      <w:r w:rsidR="00A9231C" w:rsidRPr="00A9231C">
        <w:rPr>
          <w:rFonts w:ascii="Arial" w:hAnsi="Arial" w:cs="Arial"/>
          <w:sz w:val="20"/>
          <w:szCs w:val="20"/>
        </w:rPr>
        <w:t xml:space="preserve">lékařský předpis (recept). </w:t>
      </w:r>
    </w:p>
    <w:p w14:paraId="66D10783" w14:textId="77777777" w:rsidR="0021336E" w:rsidRDefault="0021336E" w:rsidP="004862B3">
      <w:pPr>
        <w:jc w:val="both"/>
        <w:rPr>
          <w:rFonts w:ascii="Arial" w:hAnsi="Arial" w:cs="Arial"/>
          <w:sz w:val="20"/>
          <w:szCs w:val="20"/>
        </w:rPr>
      </w:pPr>
    </w:p>
    <w:p w14:paraId="1F72B53A" w14:textId="40A75BDB" w:rsidR="004862B3" w:rsidRPr="008153E8" w:rsidRDefault="004862B3" w:rsidP="004862B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F3435">
        <w:rPr>
          <w:rFonts w:ascii="Arial" w:hAnsi="Arial" w:cs="Arial"/>
          <w:i/>
          <w:iCs/>
          <w:sz w:val="20"/>
          <w:szCs w:val="20"/>
        </w:rPr>
        <w:t xml:space="preserve">„Pojištění schopnosti splácet </w:t>
      </w:r>
      <w:r w:rsidR="0021336E" w:rsidRPr="00EF3435">
        <w:rPr>
          <w:rFonts w:ascii="Arial" w:hAnsi="Arial" w:cs="Arial"/>
          <w:i/>
          <w:iCs/>
          <w:sz w:val="20"/>
          <w:szCs w:val="20"/>
        </w:rPr>
        <w:t>finanční závazky</w:t>
      </w:r>
      <w:r w:rsidRPr="00EF3435">
        <w:rPr>
          <w:rFonts w:ascii="Arial" w:hAnsi="Arial" w:cs="Arial"/>
          <w:i/>
          <w:iCs/>
          <w:sz w:val="20"/>
          <w:szCs w:val="20"/>
        </w:rPr>
        <w:t xml:space="preserve">, se kterým jsme na český trh přišli téměř před třiceti lety, se u Čechů </w:t>
      </w:r>
      <w:r w:rsidR="001A5540" w:rsidRPr="00EF3435">
        <w:rPr>
          <w:rFonts w:ascii="Arial" w:hAnsi="Arial" w:cs="Arial"/>
          <w:i/>
          <w:iCs/>
          <w:sz w:val="20"/>
          <w:szCs w:val="20"/>
        </w:rPr>
        <w:t xml:space="preserve">dostalo </w:t>
      </w:r>
      <w:r w:rsidRPr="00EF3435">
        <w:rPr>
          <w:rFonts w:ascii="Arial" w:hAnsi="Arial" w:cs="Arial"/>
          <w:i/>
          <w:iCs/>
          <w:sz w:val="20"/>
          <w:szCs w:val="20"/>
        </w:rPr>
        <w:t>do obecného povědomí</w:t>
      </w:r>
      <w:r w:rsidR="00892ADE" w:rsidRPr="00EF3435">
        <w:rPr>
          <w:rFonts w:ascii="Arial" w:hAnsi="Arial" w:cs="Arial"/>
          <w:i/>
          <w:iCs/>
          <w:sz w:val="20"/>
          <w:szCs w:val="20"/>
        </w:rPr>
        <w:t xml:space="preserve"> a je velmi oceňováno</w:t>
      </w:r>
      <w:r w:rsidRPr="00EF3435">
        <w:rPr>
          <w:rFonts w:ascii="Arial" w:hAnsi="Arial" w:cs="Arial"/>
          <w:i/>
          <w:iCs/>
          <w:sz w:val="20"/>
          <w:szCs w:val="20"/>
        </w:rPr>
        <w:t>. Neustále ho vylepš</w:t>
      </w:r>
      <w:r w:rsidR="00A6056D" w:rsidRPr="00EF3435">
        <w:rPr>
          <w:rFonts w:ascii="Arial" w:hAnsi="Arial" w:cs="Arial"/>
          <w:i/>
          <w:iCs/>
          <w:sz w:val="20"/>
          <w:szCs w:val="20"/>
        </w:rPr>
        <w:t>ujeme</w:t>
      </w:r>
      <w:r w:rsidRPr="00EF3435">
        <w:rPr>
          <w:rFonts w:ascii="Arial" w:hAnsi="Arial" w:cs="Arial"/>
          <w:i/>
          <w:iCs/>
          <w:sz w:val="20"/>
          <w:szCs w:val="20"/>
        </w:rPr>
        <w:t>,</w:t>
      </w:r>
      <w:r w:rsidR="00493B86" w:rsidRPr="00EF3435">
        <w:rPr>
          <w:rFonts w:ascii="Arial" w:hAnsi="Arial" w:cs="Arial"/>
          <w:i/>
          <w:iCs/>
          <w:sz w:val="20"/>
          <w:szCs w:val="20"/>
        </w:rPr>
        <w:t xml:space="preserve"> protože potřeby klientů se vyvíj</w:t>
      </w:r>
      <w:r w:rsidR="00B60AAF" w:rsidRPr="00EF3435">
        <w:rPr>
          <w:rFonts w:ascii="Arial" w:hAnsi="Arial" w:cs="Arial"/>
          <w:i/>
          <w:iCs/>
          <w:sz w:val="20"/>
          <w:szCs w:val="20"/>
        </w:rPr>
        <w:t>ej</w:t>
      </w:r>
      <w:r w:rsidR="00493B86" w:rsidRPr="00EF3435">
        <w:rPr>
          <w:rFonts w:ascii="Arial" w:hAnsi="Arial" w:cs="Arial"/>
          <w:i/>
          <w:iCs/>
          <w:sz w:val="20"/>
          <w:szCs w:val="20"/>
        </w:rPr>
        <w:t>í</w:t>
      </w:r>
      <w:r w:rsidR="00A6056D" w:rsidRPr="00EF3435">
        <w:rPr>
          <w:rFonts w:ascii="Arial" w:hAnsi="Arial" w:cs="Arial"/>
          <w:i/>
          <w:iCs/>
          <w:sz w:val="20"/>
          <w:szCs w:val="20"/>
        </w:rPr>
        <w:t>.</w:t>
      </w:r>
      <w:r w:rsidR="003C1D80" w:rsidRPr="00EF3435">
        <w:rPr>
          <w:rFonts w:ascii="Arial" w:hAnsi="Arial" w:cs="Arial"/>
          <w:i/>
          <w:iCs/>
          <w:sz w:val="20"/>
          <w:szCs w:val="20"/>
        </w:rPr>
        <w:t xml:space="preserve"> </w:t>
      </w:r>
      <w:r w:rsidR="00E460DE" w:rsidRPr="00EF3435">
        <w:rPr>
          <w:rFonts w:ascii="Arial" w:hAnsi="Arial" w:cs="Arial"/>
          <w:i/>
          <w:iCs/>
          <w:sz w:val="20"/>
          <w:szCs w:val="20"/>
        </w:rPr>
        <w:t xml:space="preserve">Například </w:t>
      </w:r>
      <w:r w:rsidR="00892ADE" w:rsidRPr="00EF3435">
        <w:rPr>
          <w:rFonts w:ascii="Arial" w:hAnsi="Arial" w:cs="Arial"/>
          <w:i/>
          <w:iCs/>
          <w:sz w:val="20"/>
          <w:szCs w:val="20"/>
        </w:rPr>
        <w:t xml:space="preserve">počet přiznaných invalidit z důvodu duševního onemocnění se každým rokem zvyšuje, </w:t>
      </w:r>
      <w:r w:rsidR="00E460DE" w:rsidRPr="00EF3435">
        <w:rPr>
          <w:rFonts w:ascii="Arial" w:hAnsi="Arial" w:cs="Arial"/>
          <w:i/>
          <w:iCs/>
          <w:sz w:val="20"/>
          <w:szCs w:val="20"/>
        </w:rPr>
        <w:t>stále více lidí pracuje v</w:t>
      </w:r>
      <w:r w:rsidR="00892ADE" w:rsidRPr="00EF3435">
        <w:rPr>
          <w:rFonts w:ascii="Arial" w:hAnsi="Arial" w:cs="Arial"/>
          <w:i/>
          <w:iCs/>
          <w:sz w:val="20"/>
          <w:szCs w:val="20"/>
        </w:rPr>
        <w:t> </w:t>
      </w:r>
      <w:r w:rsidR="00E460DE" w:rsidRPr="00EF3435">
        <w:rPr>
          <w:rFonts w:ascii="Arial" w:hAnsi="Arial" w:cs="Arial"/>
          <w:i/>
          <w:iCs/>
          <w:sz w:val="20"/>
          <w:szCs w:val="20"/>
        </w:rPr>
        <w:t>zahraničí</w:t>
      </w:r>
      <w:r w:rsidR="00892ADE" w:rsidRPr="00EF3435">
        <w:rPr>
          <w:rFonts w:ascii="Arial" w:hAnsi="Arial" w:cs="Arial"/>
          <w:i/>
          <w:iCs/>
          <w:sz w:val="20"/>
          <w:szCs w:val="20"/>
        </w:rPr>
        <w:t xml:space="preserve"> a</w:t>
      </w:r>
      <w:r w:rsidR="00E460DE" w:rsidRPr="00EF3435">
        <w:rPr>
          <w:rFonts w:ascii="Arial" w:hAnsi="Arial" w:cs="Arial"/>
          <w:i/>
          <w:iCs/>
          <w:sz w:val="20"/>
          <w:szCs w:val="20"/>
        </w:rPr>
        <w:t xml:space="preserve"> mnoho živnostníků musí přerušit </w:t>
      </w:r>
      <w:r w:rsidR="009A223C" w:rsidRPr="00EF3435">
        <w:rPr>
          <w:rFonts w:ascii="Arial" w:hAnsi="Arial" w:cs="Arial"/>
          <w:i/>
          <w:iCs/>
          <w:sz w:val="20"/>
          <w:szCs w:val="20"/>
        </w:rPr>
        <w:t xml:space="preserve">nebo zcela zrušit </w:t>
      </w:r>
      <w:r w:rsidR="00E460DE" w:rsidRPr="00EF3435">
        <w:rPr>
          <w:rFonts w:ascii="Arial" w:hAnsi="Arial" w:cs="Arial"/>
          <w:i/>
          <w:iCs/>
          <w:sz w:val="20"/>
          <w:szCs w:val="20"/>
        </w:rPr>
        <w:t>živnost,</w:t>
      </w:r>
      <w:r w:rsidRPr="00EF3435">
        <w:rPr>
          <w:rFonts w:ascii="Arial" w:hAnsi="Arial" w:cs="Arial"/>
          <w:i/>
          <w:iCs/>
          <w:sz w:val="20"/>
          <w:szCs w:val="20"/>
        </w:rPr>
        <w:t>“</w:t>
      </w:r>
      <w:r w:rsidRPr="005A6738">
        <w:rPr>
          <w:rFonts w:ascii="Arial" w:hAnsi="Arial" w:cs="Arial"/>
          <w:sz w:val="20"/>
          <w:szCs w:val="20"/>
        </w:rPr>
        <w:t xml:space="preserve"> </w:t>
      </w:r>
      <w:r w:rsidR="008153E8">
        <w:rPr>
          <w:rFonts w:ascii="Arial" w:hAnsi="Arial" w:cs="Arial"/>
          <w:sz w:val="20"/>
          <w:szCs w:val="20"/>
        </w:rPr>
        <w:t>komentuje</w:t>
      </w:r>
      <w:r>
        <w:rPr>
          <w:rFonts w:ascii="Arial" w:hAnsi="Arial" w:cs="Arial"/>
          <w:sz w:val="20"/>
          <w:szCs w:val="20"/>
        </w:rPr>
        <w:t xml:space="preserve"> </w:t>
      </w:r>
      <w:r w:rsidRPr="005A6738">
        <w:rPr>
          <w:rFonts w:ascii="Arial" w:hAnsi="Arial" w:cs="Arial"/>
          <w:sz w:val="20"/>
          <w:szCs w:val="20"/>
        </w:rPr>
        <w:t xml:space="preserve">obchodní ředitel BNP Paribas </w:t>
      </w:r>
      <w:proofErr w:type="spellStart"/>
      <w:r w:rsidRPr="005A6738">
        <w:rPr>
          <w:rFonts w:ascii="Arial" w:hAnsi="Arial" w:cs="Arial"/>
          <w:sz w:val="20"/>
          <w:szCs w:val="20"/>
        </w:rPr>
        <w:t>Cardif</w:t>
      </w:r>
      <w:proofErr w:type="spellEnd"/>
      <w:r w:rsidRPr="005A6738">
        <w:rPr>
          <w:rFonts w:ascii="Arial" w:hAnsi="Arial" w:cs="Arial"/>
          <w:sz w:val="20"/>
          <w:szCs w:val="20"/>
        </w:rPr>
        <w:t xml:space="preserve"> Pojišťovny Martin Steiner.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663100" w14:textId="77777777" w:rsidR="004862B3" w:rsidRDefault="004862B3" w:rsidP="004862B3">
      <w:pPr>
        <w:jc w:val="both"/>
        <w:rPr>
          <w:rFonts w:ascii="Arial" w:hAnsi="Arial" w:cs="Arial"/>
          <w:sz w:val="20"/>
          <w:szCs w:val="20"/>
        </w:rPr>
      </w:pPr>
    </w:p>
    <w:p w14:paraId="57902CF0" w14:textId="67BEFC28" w:rsidR="00024055" w:rsidRPr="007316DD" w:rsidRDefault="00E460DE" w:rsidP="004F71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460DE">
        <w:rPr>
          <w:rFonts w:ascii="Arial" w:hAnsi="Arial" w:cs="Arial"/>
          <w:sz w:val="20"/>
          <w:szCs w:val="20"/>
        </w:rPr>
        <w:t>ojištění schopnosti splácet si klient sjedná jednoduše on</w:t>
      </w:r>
      <w:r>
        <w:rPr>
          <w:rFonts w:ascii="Arial" w:hAnsi="Arial" w:cs="Arial"/>
          <w:sz w:val="20"/>
          <w:szCs w:val="20"/>
        </w:rPr>
        <w:t>-</w:t>
      </w:r>
      <w:r w:rsidRPr="00E460DE">
        <w:rPr>
          <w:rFonts w:ascii="Arial" w:hAnsi="Arial" w:cs="Arial"/>
          <w:sz w:val="20"/>
          <w:szCs w:val="20"/>
        </w:rPr>
        <w:t xml:space="preserve">line přímo </w:t>
      </w:r>
      <w:r w:rsidR="00A9231C">
        <w:rPr>
          <w:rFonts w:ascii="Arial" w:hAnsi="Arial" w:cs="Arial"/>
          <w:sz w:val="20"/>
          <w:szCs w:val="20"/>
        </w:rPr>
        <w:t>v</w:t>
      </w:r>
      <w:r w:rsidR="00A9231C" w:rsidRPr="00E460DE">
        <w:rPr>
          <w:rFonts w:ascii="Arial" w:hAnsi="Arial" w:cs="Arial"/>
          <w:sz w:val="20"/>
          <w:szCs w:val="20"/>
        </w:rPr>
        <w:t xml:space="preserve"> </w:t>
      </w:r>
      <w:r w:rsidRPr="00E460DE">
        <w:rPr>
          <w:rFonts w:ascii="Arial" w:hAnsi="Arial" w:cs="Arial"/>
          <w:sz w:val="20"/>
          <w:szCs w:val="20"/>
        </w:rPr>
        <w:t>žádosti o osobní půjčk</w:t>
      </w:r>
      <w:r>
        <w:rPr>
          <w:rFonts w:ascii="Arial" w:hAnsi="Arial" w:cs="Arial"/>
          <w:sz w:val="20"/>
          <w:szCs w:val="20"/>
        </w:rPr>
        <w:t>u nebo</w:t>
      </w:r>
      <w:r w:rsidR="00A75434" w:rsidRPr="007316DD">
        <w:rPr>
          <w:rFonts w:ascii="Arial" w:hAnsi="Arial" w:cs="Arial"/>
          <w:sz w:val="20"/>
          <w:szCs w:val="20"/>
        </w:rPr>
        <w:t xml:space="preserve"> konsolidaci</w:t>
      </w:r>
      <w:r>
        <w:rPr>
          <w:rFonts w:ascii="Arial" w:hAnsi="Arial" w:cs="Arial"/>
          <w:sz w:val="20"/>
          <w:szCs w:val="20"/>
        </w:rPr>
        <w:t xml:space="preserve"> a dále se nemusí o nic starat </w:t>
      </w:r>
      <w:r w:rsidR="0033620A" w:rsidRPr="007316D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měsíční poplatek se strhne automaticky</w:t>
      </w:r>
      <w:r w:rsidR="007316DD">
        <w:rPr>
          <w:rFonts w:ascii="Arial" w:hAnsi="Arial" w:cs="Arial"/>
          <w:sz w:val="20"/>
          <w:szCs w:val="20"/>
        </w:rPr>
        <w:t xml:space="preserve"> každý měsíc</w:t>
      </w:r>
      <w:r w:rsidR="00343BF6" w:rsidRPr="007316DD">
        <w:rPr>
          <w:rFonts w:ascii="Arial" w:hAnsi="Arial" w:cs="Arial"/>
          <w:sz w:val="20"/>
          <w:szCs w:val="20"/>
        </w:rPr>
        <w:t xml:space="preserve"> </w:t>
      </w:r>
      <w:r w:rsidR="007316DD">
        <w:rPr>
          <w:rFonts w:ascii="Arial" w:hAnsi="Arial" w:cs="Arial"/>
          <w:sz w:val="20"/>
          <w:szCs w:val="20"/>
        </w:rPr>
        <w:t>v den splátky.</w:t>
      </w:r>
      <w:r w:rsidR="00A75434" w:rsidRPr="007316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5C6118" w14:textId="002A72C0" w:rsidR="005A6738" w:rsidRDefault="005A6738" w:rsidP="005A6738">
      <w:pPr>
        <w:rPr>
          <w:rFonts w:ascii="Arial" w:hAnsi="Arial" w:cs="Arial"/>
          <w:sz w:val="20"/>
          <w:szCs w:val="20"/>
        </w:rPr>
      </w:pPr>
    </w:p>
    <w:p w14:paraId="2F71BE56" w14:textId="09A6CB70" w:rsidR="009A223C" w:rsidRPr="009A223C" w:rsidRDefault="009A223C" w:rsidP="005A6738">
      <w:pPr>
        <w:rPr>
          <w:rFonts w:ascii="Arial" w:hAnsi="Arial" w:cs="Arial"/>
          <w:b/>
          <w:bCs/>
          <w:sz w:val="20"/>
          <w:szCs w:val="20"/>
        </w:rPr>
      </w:pPr>
      <w:r w:rsidRPr="009A223C">
        <w:rPr>
          <w:rFonts w:ascii="Arial" w:hAnsi="Arial" w:cs="Arial"/>
          <w:b/>
          <w:bCs/>
          <w:sz w:val="20"/>
          <w:szCs w:val="20"/>
        </w:rPr>
        <w:t xml:space="preserve">Další zjednodušení </w:t>
      </w:r>
      <w:r w:rsidR="00C264F6">
        <w:rPr>
          <w:rFonts w:ascii="Arial" w:hAnsi="Arial" w:cs="Arial"/>
          <w:b/>
          <w:bCs/>
          <w:sz w:val="20"/>
          <w:szCs w:val="20"/>
        </w:rPr>
        <w:t>úvěrových procesů</w:t>
      </w:r>
      <w:r w:rsidR="00EA05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F54193" w14:textId="77777777" w:rsidR="009A223C" w:rsidRPr="005A6738" w:rsidRDefault="009A223C" w:rsidP="005A6738">
      <w:pPr>
        <w:rPr>
          <w:rFonts w:ascii="Arial" w:hAnsi="Arial" w:cs="Arial"/>
          <w:sz w:val="20"/>
          <w:szCs w:val="20"/>
        </w:rPr>
      </w:pPr>
    </w:p>
    <w:p w14:paraId="17558F9E" w14:textId="7AD853A2" w:rsidR="004077E7" w:rsidRDefault="00F157DB" w:rsidP="00CF7C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mBank </w:t>
      </w:r>
      <w:r w:rsidR="00CF7CE7">
        <w:rPr>
          <w:rFonts w:ascii="Arial" w:hAnsi="Arial" w:cs="Arial"/>
          <w:sz w:val="20"/>
          <w:szCs w:val="20"/>
        </w:rPr>
        <w:t>ve zjednodušování úvěrových procesů pokračuje i nadále. Aktuálně</w:t>
      </w:r>
      <w:r>
        <w:rPr>
          <w:rFonts w:ascii="Arial" w:hAnsi="Arial" w:cs="Arial"/>
          <w:sz w:val="20"/>
          <w:szCs w:val="20"/>
        </w:rPr>
        <w:t xml:space="preserve"> k</w:t>
      </w:r>
      <w:r w:rsidR="009A223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půjčkám</w:t>
      </w:r>
      <w:r w:rsidR="009A223C">
        <w:rPr>
          <w:rFonts w:ascii="Arial" w:hAnsi="Arial" w:cs="Arial"/>
          <w:sz w:val="20"/>
          <w:szCs w:val="20"/>
        </w:rPr>
        <w:t xml:space="preserve"> připravila</w:t>
      </w:r>
      <w:r>
        <w:rPr>
          <w:rFonts w:ascii="Arial" w:hAnsi="Arial" w:cs="Arial"/>
          <w:sz w:val="20"/>
          <w:szCs w:val="20"/>
        </w:rPr>
        <w:t xml:space="preserve"> novou smluvní dokumentaci. </w:t>
      </w:r>
      <w:r w:rsidRPr="009A223C">
        <w:rPr>
          <w:rFonts w:ascii="Arial" w:hAnsi="Arial" w:cs="Arial"/>
          <w:i/>
          <w:iCs/>
          <w:sz w:val="20"/>
          <w:szCs w:val="20"/>
        </w:rPr>
        <w:t>„</w:t>
      </w:r>
      <w:r w:rsidRPr="00F157DB">
        <w:rPr>
          <w:rFonts w:ascii="Arial" w:hAnsi="Arial" w:cs="Arial"/>
          <w:i/>
          <w:iCs/>
          <w:sz w:val="20"/>
          <w:szCs w:val="20"/>
        </w:rPr>
        <w:t xml:space="preserve">Zaměřili jsme se na to, aby </w:t>
      </w:r>
      <w:r>
        <w:rPr>
          <w:rFonts w:ascii="Arial" w:hAnsi="Arial" w:cs="Arial"/>
          <w:i/>
          <w:iCs/>
          <w:sz w:val="20"/>
          <w:szCs w:val="20"/>
        </w:rPr>
        <w:t xml:space="preserve">smlouva byla </w:t>
      </w:r>
      <w:r w:rsidRPr="00F157DB">
        <w:rPr>
          <w:rFonts w:ascii="Arial" w:hAnsi="Arial" w:cs="Arial"/>
          <w:i/>
          <w:iCs/>
          <w:sz w:val="20"/>
          <w:szCs w:val="20"/>
        </w:rPr>
        <w:t>jednoduchá, srozumitelná a bez dlouhých právn</w:t>
      </w:r>
      <w:r w:rsidR="00DE7402">
        <w:rPr>
          <w:rFonts w:ascii="Arial" w:hAnsi="Arial" w:cs="Arial"/>
          <w:i/>
          <w:iCs/>
          <w:sz w:val="20"/>
          <w:szCs w:val="20"/>
        </w:rPr>
        <w:t>i</w:t>
      </w:r>
      <w:r w:rsidRPr="00F157DB">
        <w:rPr>
          <w:rFonts w:ascii="Arial" w:hAnsi="Arial" w:cs="Arial"/>
          <w:i/>
          <w:iCs/>
          <w:sz w:val="20"/>
          <w:szCs w:val="20"/>
        </w:rPr>
        <w:t>c</w:t>
      </w:r>
      <w:r w:rsidR="00DE7402">
        <w:rPr>
          <w:rFonts w:ascii="Arial" w:hAnsi="Arial" w:cs="Arial"/>
          <w:i/>
          <w:iCs/>
          <w:sz w:val="20"/>
          <w:szCs w:val="20"/>
        </w:rPr>
        <w:t>ký</w:t>
      </w:r>
      <w:r w:rsidRPr="00F157DB">
        <w:rPr>
          <w:rFonts w:ascii="Arial" w:hAnsi="Arial" w:cs="Arial"/>
          <w:i/>
          <w:iCs/>
          <w:sz w:val="20"/>
          <w:szCs w:val="20"/>
        </w:rPr>
        <w:t>ch textů</w:t>
      </w:r>
      <w:r w:rsidRPr="00DE7402">
        <w:rPr>
          <w:rFonts w:ascii="Arial" w:hAnsi="Arial" w:cs="Arial"/>
          <w:i/>
          <w:iCs/>
          <w:sz w:val="20"/>
          <w:szCs w:val="20"/>
        </w:rPr>
        <w:t xml:space="preserve">. </w:t>
      </w:r>
      <w:r w:rsidR="00024055">
        <w:rPr>
          <w:rFonts w:ascii="Arial" w:hAnsi="Arial" w:cs="Arial"/>
          <w:i/>
          <w:iCs/>
          <w:sz w:val="20"/>
          <w:szCs w:val="20"/>
        </w:rPr>
        <w:t xml:space="preserve">Nově klienti </w:t>
      </w:r>
      <w:r w:rsidR="001A5540">
        <w:rPr>
          <w:rFonts w:ascii="Arial" w:hAnsi="Arial" w:cs="Arial"/>
          <w:i/>
          <w:iCs/>
          <w:sz w:val="20"/>
          <w:szCs w:val="20"/>
        </w:rPr>
        <w:t xml:space="preserve">obdrží </w:t>
      </w:r>
      <w:r w:rsidR="00024055">
        <w:rPr>
          <w:rFonts w:ascii="Arial" w:hAnsi="Arial" w:cs="Arial"/>
          <w:i/>
          <w:iCs/>
          <w:sz w:val="20"/>
          <w:szCs w:val="20"/>
        </w:rPr>
        <w:t>kratší smlouvu bez samotných obchodních podmínek k půjčce, původní délku obou dokumentů jsme zkrátili o více než polovinu</w:t>
      </w:r>
      <w:r>
        <w:rPr>
          <w:rFonts w:ascii="Arial" w:hAnsi="Arial" w:cs="Arial"/>
          <w:i/>
          <w:iCs/>
          <w:sz w:val="20"/>
          <w:szCs w:val="20"/>
        </w:rPr>
        <w:t>,“</w:t>
      </w:r>
      <w:r w:rsidR="002604C2">
        <w:rPr>
          <w:rFonts w:ascii="Arial" w:hAnsi="Arial" w:cs="Arial"/>
          <w:i/>
          <w:iCs/>
          <w:sz w:val="20"/>
          <w:szCs w:val="20"/>
        </w:rPr>
        <w:t xml:space="preserve"> </w:t>
      </w:r>
      <w:r w:rsidR="002604C2" w:rsidRPr="004200F2">
        <w:rPr>
          <w:rFonts w:ascii="Arial" w:hAnsi="Arial" w:cs="Arial"/>
          <w:sz w:val="20"/>
          <w:szCs w:val="20"/>
        </w:rPr>
        <w:t xml:space="preserve">popisuje </w:t>
      </w:r>
      <w:r w:rsidR="00024055" w:rsidRPr="004200F2">
        <w:rPr>
          <w:rFonts w:ascii="Arial" w:hAnsi="Arial" w:cs="Arial"/>
          <w:sz w:val="20"/>
          <w:szCs w:val="20"/>
        </w:rPr>
        <w:t>Michal Hanousek</w:t>
      </w:r>
      <w:r w:rsidRPr="004200F2">
        <w:rPr>
          <w:rFonts w:ascii="Arial" w:hAnsi="Arial" w:cs="Arial"/>
          <w:sz w:val="20"/>
          <w:szCs w:val="20"/>
        </w:rPr>
        <w:t>.</w:t>
      </w:r>
      <w:r w:rsidR="009E65B0" w:rsidRPr="00F157DB">
        <w:rPr>
          <w:rFonts w:ascii="Arial" w:hAnsi="Arial" w:cs="Arial"/>
          <w:i/>
          <w:iCs/>
          <w:sz w:val="20"/>
          <w:szCs w:val="20"/>
        </w:rPr>
        <w:t xml:space="preserve"> </w:t>
      </w:r>
      <w:r w:rsidR="009E65B0" w:rsidRPr="00F157DB">
        <w:rPr>
          <w:rFonts w:ascii="Arial" w:hAnsi="Arial" w:cs="Arial"/>
          <w:sz w:val="20"/>
          <w:szCs w:val="20"/>
        </w:rPr>
        <w:t xml:space="preserve">Banka </w:t>
      </w:r>
      <w:r w:rsidR="00A9231C">
        <w:rPr>
          <w:rFonts w:ascii="Arial" w:hAnsi="Arial" w:cs="Arial"/>
          <w:sz w:val="20"/>
          <w:szCs w:val="20"/>
        </w:rPr>
        <w:t xml:space="preserve">chce </w:t>
      </w:r>
      <w:r w:rsidR="009E65B0" w:rsidRPr="00F157DB">
        <w:rPr>
          <w:rFonts w:ascii="Arial" w:hAnsi="Arial" w:cs="Arial"/>
          <w:sz w:val="20"/>
          <w:szCs w:val="20"/>
        </w:rPr>
        <w:t>šetř</w:t>
      </w:r>
      <w:r w:rsidR="00A9231C">
        <w:rPr>
          <w:rFonts w:ascii="Arial" w:hAnsi="Arial" w:cs="Arial"/>
          <w:sz w:val="20"/>
          <w:szCs w:val="20"/>
        </w:rPr>
        <w:t>it</w:t>
      </w:r>
      <w:r w:rsidR="009E65B0" w:rsidRPr="00F157DB">
        <w:rPr>
          <w:rFonts w:ascii="Arial" w:hAnsi="Arial" w:cs="Arial"/>
          <w:sz w:val="20"/>
          <w:szCs w:val="20"/>
        </w:rPr>
        <w:t xml:space="preserve"> čas, který by klienti trávili čtením dalších </w:t>
      </w:r>
      <w:r w:rsidR="00B60AAF">
        <w:rPr>
          <w:rFonts w:ascii="Arial" w:hAnsi="Arial" w:cs="Arial"/>
          <w:sz w:val="20"/>
          <w:szCs w:val="20"/>
        </w:rPr>
        <w:t>papírů</w:t>
      </w:r>
      <w:r w:rsidR="009E65B0" w:rsidRPr="00F157DB">
        <w:rPr>
          <w:rFonts w:ascii="Arial" w:hAnsi="Arial" w:cs="Arial"/>
          <w:sz w:val="20"/>
          <w:szCs w:val="20"/>
        </w:rPr>
        <w:t xml:space="preserve">. </w:t>
      </w:r>
      <w:r w:rsidR="005A6738" w:rsidRPr="00F157DB">
        <w:rPr>
          <w:rFonts w:ascii="Arial" w:hAnsi="Arial" w:cs="Arial"/>
          <w:sz w:val="20"/>
          <w:szCs w:val="20"/>
        </w:rPr>
        <w:t>Nová smlouv</w:t>
      </w:r>
      <w:r w:rsidR="009E65B0" w:rsidRPr="00F157DB">
        <w:rPr>
          <w:rFonts w:ascii="Arial" w:hAnsi="Arial" w:cs="Arial"/>
          <w:sz w:val="20"/>
          <w:szCs w:val="20"/>
        </w:rPr>
        <w:t xml:space="preserve">a </w:t>
      </w:r>
      <w:r w:rsidR="005A6738" w:rsidRPr="00F157DB">
        <w:rPr>
          <w:rFonts w:ascii="Arial" w:hAnsi="Arial" w:cs="Arial"/>
          <w:sz w:val="20"/>
          <w:szCs w:val="20"/>
        </w:rPr>
        <w:t xml:space="preserve">bude </w:t>
      </w:r>
      <w:r w:rsidR="009E65B0" w:rsidRPr="00F157DB">
        <w:rPr>
          <w:rFonts w:ascii="Arial" w:hAnsi="Arial" w:cs="Arial"/>
          <w:sz w:val="20"/>
          <w:szCs w:val="20"/>
        </w:rPr>
        <w:t>pro</w:t>
      </w:r>
      <w:r w:rsidR="005A6738" w:rsidRPr="00F157DB">
        <w:rPr>
          <w:rFonts w:ascii="Arial" w:hAnsi="Arial" w:cs="Arial"/>
          <w:sz w:val="20"/>
          <w:szCs w:val="20"/>
        </w:rPr>
        <w:t xml:space="preserve"> klienty dostupná na webových stránkách</w:t>
      </w:r>
      <w:r w:rsidR="009E65B0" w:rsidRPr="00F157DB">
        <w:rPr>
          <w:rFonts w:ascii="Arial" w:hAnsi="Arial" w:cs="Arial"/>
          <w:sz w:val="20"/>
          <w:szCs w:val="20"/>
        </w:rPr>
        <w:t xml:space="preserve"> mBank</w:t>
      </w:r>
      <w:r w:rsidR="005A6738" w:rsidRPr="00F157DB">
        <w:rPr>
          <w:rFonts w:ascii="Arial" w:hAnsi="Arial" w:cs="Arial"/>
          <w:sz w:val="20"/>
          <w:szCs w:val="20"/>
        </w:rPr>
        <w:t>.</w:t>
      </w:r>
      <w:r w:rsidR="00CF7CE7">
        <w:rPr>
          <w:rFonts w:ascii="Arial" w:hAnsi="Arial" w:cs="Arial"/>
          <w:sz w:val="20"/>
          <w:szCs w:val="20"/>
        </w:rPr>
        <w:t xml:space="preserve"> </w:t>
      </w:r>
      <w:r w:rsidR="00DE7402">
        <w:rPr>
          <w:rFonts w:ascii="Arial" w:hAnsi="Arial" w:cs="Arial"/>
          <w:sz w:val="20"/>
          <w:szCs w:val="20"/>
        </w:rPr>
        <w:t xml:space="preserve">Aktuální úroková sazba </w:t>
      </w:r>
      <w:r w:rsidR="00CF7CE7">
        <w:rPr>
          <w:rFonts w:ascii="Arial" w:hAnsi="Arial" w:cs="Arial"/>
          <w:sz w:val="20"/>
          <w:szCs w:val="20"/>
        </w:rPr>
        <w:t xml:space="preserve">osobní půjčky </w:t>
      </w:r>
      <w:r w:rsidR="009A223C">
        <w:rPr>
          <w:rFonts w:ascii="Arial" w:hAnsi="Arial" w:cs="Arial"/>
          <w:sz w:val="20"/>
          <w:szCs w:val="20"/>
        </w:rPr>
        <w:t xml:space="preserve">v mBank </w:t>
      </w:r>
      <w:r w:rsidR="00DE7402">
        <w:rPr>
          <w:rFonts w:ascii="Arial" w:hAnsi="Arial" w:cs="Arial"/>
          <w:sz w:val="20"/>
          <w:szCs w:val="20"/>
        </w:rPr>
        <w:t>je již od 4,</w:t>
      </w:r>
      <w:r w:rsidR="001A5540">
        <w:rPr>
          <w:rFonts w:ascii="Arial" w:hAnsi="Arial" w:cs="Arial"/>
          <w:sz w:val="20"/>
          <w:szCs w:val="20"/>
        </w:rPr>
        <w:t>99 </w:t>
      </w:r>
      <w:r w:rsidR="00B60AAF">
        <w:rPr>
          <w:rFonts w:ascii="Arial" w:hAnsi="Arial" w:cs="Arial"/>
          <w:sz w:val="20"/>
          <w:szCs w:val="20"/>
        </w:rPr>
        <w:t>procenta</w:t>
      </w:r>
      <w:r w:rsidR="00DE74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7E7">
        <w:rPr>
          <w:rFonts w:ascii="Arial" w:hAnsi="Arial" w:cs="Arial"/>
          <w:sz w:val="20"/>
          <w:szCs w:val="20"/>
        </w:rPr>
        <w:t>p.a</w:t>
      </w:r>
      <w:proofErr w:type="spellEnd"/>
      <w:r w:rsidR="004077E7">
        <w:rPr>
          <w:rFonts w:ascii="Arial" w:hAnsi="Arial" w:cs="Arial"/>
          <w:sz w:val="20"/>
          <w:szCs w:val="20"/>
        </w:rPr>
        <w:t xml:space="preserve">. </w:t>
      </w:r>
    </w:p>
    <w:p w14:paraId="70A21B9B" w14:textId="77777777" w:rsidR="00C264F6" w:rsidRDefault="00C264F6" w:rsidP="00CF7CE7">
      <w:pPr>
        <w:jc w:val="both"/>
        <w:rPr>
          <w:rFonts w:ascii="Arial" w:hAnsi="Arial" w:cs="Arial"/>
          <w:sz w:val="20"/>
          <w:szCs w:val="20"/>
        </w:rPr>
      </w:pPr>
    </w:p>
    <w:p w14:paraId="0DE6234D" w14:textId="77777777" w:rsidR="004200F2" w:rsidRDefault="004200F2" w:rsidP="00C97998">
      <w:pPr>
        <w:jc w:val="both"/>
        <w:rPr>
          <w:rFonts w:ascii="Arial" w:hAnsi="Arial" w:cs="Arial"/>
          <w:sz w:val="20"/>
          <w:szCs w:val="20"/>
        </w:rPr>
      </w:pPr>
    </w:p>
    <w:p w14:paraId="68B7C0E6" w14:textId="65266B10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lastRenderedPageBreak/>
        <w:t>O mBank</w:t>
      </w:r>
    </w:p>
    <w:p w14:paraId="4E1459F3" w14:textId="616CB9BD" w:rsidR="00A90CBA" w:rsidRDefault="00BB4997" w:rsidP="00C979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generace. Během šestnácti let se pro ni rozhodlo téměř 7</w:t>
      </w:r>
      <w:r w:rsidR="002703EF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V </w:t>
      </w:r>
      <w:r w:rsidR="00733912">
        <w:rPr>
          <w:rFonts w:ascii="Arial" w:hAnsi="Arial" w:cs="Arial"/>
          <w:sz w:val="18"/>
          <w:szCs w:val="18"/>
        </w:rPr>
        <w:t xml:space="preserve">dubnu </w:t>
      </w:r>
      <w:r>
        <w:rPr>
          <w:rFonts w:ascii="Arial" w:hAnsi="Arial" w:cs="Arial"/>
          <w:sz w:val="18"/>
          <w:szCs w:val="18"/>
        </w:rPr>
        <w:t>202</w:t>
      </w:r>
      <w:r w:rsidR="0073391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získala mBank cenu VISA za digitální propozici</w:t>
      </w:r>
      <w:r w:rsidR="00733912" w:rsidRPr="00C444CD">
        <w:rPr>
          <w:rFonts w:ascii="Arial" w:hAnsi="Arial" w:cs="Arial"/>
          <w:sz w:val="18"/>
          <w:szCs w:val="18"/>
        </w:rPr>
        <w:t xml:space="preserve"> za nabídku účtů pro podnikatele. </w:t>
      </w:r>
      <w:r>
        <w:rPr>
          <w:rFonts w:ascii="Arial" w:hAnsi="Arial" w:cs="Arial"/>
          <w:sz w:val="18"/>
          <w:szCs w:val="18"/>
        </w:rPr>
        <w:t xml:space="preserve">V soutěži </w:t>
      </w:r>
      <w:proofErr w:type="spellStart"/>
      <w:r>
        <w:rPr>
          <w:rFonts w:ascii="Arial" w:hAnsi="Arial" w:cs="Arial"/>
          <w:sz w:val="18"/>
          <w:szCs w:val="18"/>
        </w:rPr>
        <w:t>Finparáda</w:t>
      </w:r>
      <w:proofErr w:type="spellEnd"/>
      <w:r>
        <w:rPr>
          <w:rFonts w:ascii="Arial" w:hAnsi="Arial" w:cs="Arial"/>
          <w:sz w:val="18"/>
          <w:szCs w:val="18"/>
        </w:rPr>
        <w:t xml:space="preserve"> – Finanční produkt roku 2022 se umístila na třetím místě v kategoriích </w:t>
      </w:r>
      <w:r w:rsidR="00B60AAF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Běžné účty pro fyzické osoby – podnikatele</w:t>
      </w:r>
      <w:r w:rsidR="00B60AAF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 a </w:t>
      </w:r>
      <w:r w:rsidR="00B60AAF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Bankovní spotřebitelské účty</w:t>
      </w:r>
      <w:r w:rsidR="00B60AAF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. V roce 2023 mBank zvítězila v soutěži Mastercard </w:t>
      </w:r>
      <w:proofErr w:type="spellStart"/>
      <w:r>
        <w:rPr>
          <w:rFonts w:ascii="Arial" w:hAnsi="Arial" w:cs="Arial"/>
          <w:sz w:val="18"/>
          <w:szCs w:val="18"/>
        </w:rPr>
        <w:t>Awards</w:t>
      </w:r>
      <w:proofErr w:type="spellEnd"/>
      <w:r>
        <w:rPr>
          <w:rFonts w:ascii="Arial" w:hAnsi="Arial" w:cs="Arial"/>
          <w:sz w:val="18"/>
          <w:szCs w:val="18"/>
        </w:rPr>
        <w:t>, kde si odnesla cenu za úspěšnou marketingovou podporu vydávání virtuálních karet a zároveň za podporu všech dostupných druhů mobilních plateb.</w:t>
      </w:r>
      <w:r w:rsidR="00581A64">
        <w:rPr>
          <w:rFonts w:ascii="Arial" w:hAnsi="Arial" w:cs="Arial"/>
          <w:sz w:val="18"/>
          <w:szCs w:val="18"/>
        </w:rPr>
        <w:t xml:space="preserve"> V roce 2024 ve stejné soutěži získala ocenění za j</w:t>
      </w:r>
      <w:r w:rsidR="00581A64" w:rsidRPr="00581A64">
        <w:rPr>
          <w:rFonts w:ascii="Arial" w:hAnsi="Arial" w:cs="Arial"/>
          <w:sz w:val="18"/>
          <w:szCs w:val="18"/>
        </w:rPr>
        <w:t>edinečný projekt s využitím segmentační analýzy na základě poznatků z propojení behaviorálních a transakčních dat</w:t>
      </w:r>
      <w:r w:rsidR="00581A64">
        <w:rPr>
          <w:rFonts w:ascii="Arial" w:hAnsi="Arial" w:cs="Arial"/>
          <w:sz w:val="18"/>
          <w:szCs w:val="18"/>
        </w:rPr>
        <w:t>.</w:t>
      </w:r>
    </w:p>
    <w:p w14:paraId="0925BB85" w14:textId="77777777" w:rsidR="000E15E1" w:rsidRDefault="000E15E1" w:rsidP="00C97998">
      <w:pPr>
        <w:jc w:val="both"/>
        <w:rPr>
          <w:rFonts w:ascii="Arial" w:hAnsi="Arial" w:cs="Arial"/>
          <w:sz w:val="18"/>
          <w:szCs w:val="18"/>
        </w:rPr>
      </w:pPr>
    </w:p>
    <w:p w14:paraId="7F896FE9" w14:textId="77777777" w:rsidR="000E15E1" w:rsidRPr="000E15E1" w:rsidRDefault="000E15E1" w:rsidP="000E15E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E15E1">
        <w:rPr>
          <w:rFonts w:ascii="Arial" w:hAnsi="Arial" w:cs="Arial"/>
          <w:b/>
          <w:bCs/>
          <w:sz w:val="18"/>
          <w:szCs w:val="18"/>
        </w:rPr>
        <w:t xml:space="preserve">O BNP Paribas </w:t>
      </w:r>
      <w:proofErr w:type="spellStart"/>
      <w:r w:rsidRPr="000E15E1">
        <w:rPr>
          <w:rFonts w:ascii="Arial" w:hAnsi="Arial" w:cs="Arial"/>
          <w:b/>
          <w:bCs/>
          <w:sz w:val="18"/>
          <w:szCs w:val="18"/>
        </w:rPr>
        <w:t>Cardif</w:t>
      </w:r>
      <w:proofErr w:type="spellEnd"/>
      <w:r w:rsidRPr="000E15E1">
        <w:rPr>
          <w:rFonts w:ascii="Arial" w:hAnsi="Arial" w:cs="Arial"/>
          <w:b/>
          <w:bCs/>
          <w:sz w:val="18"/>
          <w:szCs w:val="18"/>
        </w:rPr>
        <w:t xml:space="preserve"> Pojišťovně</w:t>
      </w:r>
    </w:p>
    <w:p w14:paraId="7EBAF8A4" w14:textId="5FBD3B1A" w:rsidR="000E15E1" w:rsidRDefault="000E15E1" w:rsidP="000E15E1">
      <w:pPr>
        <w:jc w:val="both"/>
        <w:rPr>
          <w:rFonts w:ascii="Arial" w:hAnsi="Arial" w:cs="Arial"/>
          <w:sz w:val="18"/>
          <w:szCs w:val="18"/>
        </w:rPr>
      </w:pPr>
      <w:r w:rsidRPr="000E15E1">
        <w:rPr>
          <w:rFonts w:ascii="Arial" w:hAnsi="Arial" w:cs="Arial"/>
          <w:sz w:val="18"/>
          <w:szCs w:val="18"/>
        </w:rPr>
        <w:t xml:space="preserve">BNP Paribas </w:t>
      </w:r>
      <w:proofErr w:type="spellStart"/>
      <w:r w:rsidRPr="000E15E1">
        <w:rPr>
          <w:rFonts w:ascii="Arial" w:hAnsi="Arial" w:cs="Arial"/>
          <w:sz w:val="18"/>
          <w:szCs w:val="18"/>
        </w:rPr>
        <w:t>Cardif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Pojišťovna vstoupila na český trh v roce 1996 jako první pojišťovna specializovaná na pojištění schopnosti splácet finanční závazky v oblasti </w:t>
      </w:r>
      <w:proofErr w:type="spellStart"/>
      <w:r w:rsidRPr="000E15E1">
        <w:rPr>
          <w:rFonts w:ascii="Arial" w:hAnsi="Arial" w:cs="Arial"/>
          <w:sz w:val="18"/>
          <w:szCs w:val="18"/>
        </w:rPr>
        <w:t>bankopojištění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. Již 28 let poskytuje produkty a služby, které klientům zajistí pocit bezpečí a jistoty v neočekávaných a těžkých životních situacích. Kromě již zmíněného pojištění schopnosti splácet finanční závazek nabízí například pojištění internetových rizik, platebních prostředků a osobních věcí, pravidelných výdajů, prodloužené záruky, nahodilého poškození a krádeže, domácnosti či úrazové pojištění. Patří do renomované finanční skupiny BNP Paribas, jejíž součástí je i BNP Paribas </w:t>
      </w:r>
      <w:proofErr w:type="spellStart"/>
      <w:r w:rsidRPr="000E15E1">
        <w:rPr>
          <w:rFonts w:ascii="Arial" w:hAnsi="Arial" w:cs="Arial"/>
          <w:sz w:val="18"/>
          <w:szCs w:val="18"/>
        </w:rPr>
        <w:t>Cardif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, 100% vlastník BNP Paribas </w:t>
      </w:r>
      <w:proofErr w:type="spellStart"/>
      <w:r w:rsidRPr="000E15E1">
        <w:rPr>
          <w:rFonts w:ascii="Arial" w:hAnsi="Arial" w:cs="Arial"/>
          <w:sz w:val="18"/>
          <w:szCs w:val="18"/>
        </w:rPr>
        <w:t>Cardif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Pojišťovny. V soutěži </w:t>
      </w:r>
      <w:proofErr w:type="spellStart"/>
      <w:r w:rsidRPr="000E15E1">
        <w:rPr>
          <w:rFonts w:ascii="Arial" w:hAnsi="Arial" w:cs="Arial"/>
          <w:sz w:val="18"/>
          <w:szCs w:val="18"/>
        </w:rPr>
        <w:t>Finparáda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– Finanční produkt roku 2023 obsadila v kategorii Pojištění schopnosti splácet spotřebitelský úvěr první dvě příčky a již popáté v řadě tak obhájila prvenství. Bodovala </w:t>
      </w:r>
      <w:r w:rsidR="00CE55B3" w:rsidRPr="000E15E1">
        <w:rPr>
          <w:rFonts w:ascii="Arial" w:hAnsi="Arial" w:cs="Arial"/>
          <w:sz w:val="18"/>
          <w:szCs w:val="18"/>
        </w:rPr>
        <w:t>i</w:t>
      </w:r>
      <w:r w:rsidR="00CE55B3">
        <w:rPr>
          <w:rFonts w:ascii="Arial" w:hAnsi="Arial" w:cs="Arial"/>
          <w:sz w:val="18"/>
          <w:szCs w:val="18"/>
        </w:rPr>
        <w:t> </w:t>
      </w:r>
      <w:r w:rsidR="00CE55B3" w:rsidRPr="000E15E1">
        <w:rPr>
          <w:rFonts w:ascii="Arial" w:hAnsi="Arial" w:cs="Arial"/>
          <w:sz w:val="18"/>
          <w:szCs w:val="18"/>
        </w:rPr>
        <w:t>v</w:t>
      </w:r>
      <w:r w:rsidR="00CE55B3">
        <w:rPr>
          <w:rFonts w:ascii="Arial" w:hAnsi="Arial" w:cs="Arial"/>
          <w:sz w:val="18"/>
          <w:szCs w:val="18"/>
        </w:rPr>
        <w:t> </w:t>
      </w:r>
      <w:r w:rsidRPr="000E15E1">
        <w:rPr>
          <w:rFonts w:ascii="Arial" w:hAnsi="Arial" w:cs="Arial"/>
          <w:sz w:val="18"/>
          <w:szCs w:val="18"/>
        </w:rPr>
        <w:t xml:space="preserve">kategorii Pojištění schopnosti splácet hypoteční úvěr, kde obsadila druhé a třetí místo. V roce 2023 se BNP Paribas </w:t>
      </w:r>
      <w:proofErr w:type="spellStart"/>
      <w:r w:rsidRPr="000E15E1">
        <w:rPr>
          <w:rFonts w:ascii="Arial" w:hAnsi="Arial" w:cs="Arial"/>
          <w:sz w:val="18"/>
          <w:szCs w:val="18"/>
        </w:rPr>
        <w:t>Cardif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Pojišťovna umístila na 3. místě v soutěži Mastercard Banka roku, a to v kategorii Zodpovědná pojišťovna. Více na www.cardif.cz.</w:t>
      </w:r>
    </w:p>
    <w:p w14:paraId="42FDB5D4" w14:textId="77777777" w:rsidR="00BB4997" w:rsidRDefault="00BB4997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14EA479" w14:textId="137E82D2" w:rsidR="00A642BA" w:rsidRDefault="00C97998">
      <w:pPr>
        <w:rPr>
          <w:rStyle w:val="Hypertextovodkaz"/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4FB87483" w14:textId="77777777" w:rsidR="000E15E1" w:rsidRDefault="000E15E1">
      <w:pPr>
        <w:rPr>
          <w:rStyle w:val="Hypertextovodkaz"/>
          <w:rFonts w:ascii="Arial" w:hAnsi="Arial" w:cs="Arial"/>
          <w:sz w:val="18"/>
          <w:szCs w:val="18"/>
        </w:rPr>
      </w:pPr>
    </w:p>
    <w:p w14:paraId="14F39999" w14:textId="77777777" w:rsidR="000E15E1" w:rsidRPr="000E15E1" w:rsidRDefault="000E15E1" w:rsidP="000E15E1">
      <w:pPr>
        <w:rPr>
          <w:rFonts w:ascii="Arial" w:hAnsi="Arial" w:cs="Arial"/>
          <w:sz w:val="18"/>
          <w:szCs w:val="18"/>
        </w:rPr>
      </w:pPr>
      <w:r w:rsidRPr="000E15E1">
        <w:rPr>
          <w:rFonts w:ascii="Arial" w:hAnsi="Arial" w:cs="Arial"/>
          <w:sz w:val="18"/>
          <w:szCs w:val="18"/>
        </w:rPr>
        <w:t xml:space="preserve">Alena </w:t>
      </w:r>
      <w:proofErr w:type="spellStart"/>
      <w:r w:rsidRPr="000E15E1">
        <w:rPr>
          <w:rFonts w:ascii="Arial" w:hAnsi="Arial" w:cs="Arial"/>
          <w:sz w:val="18"/>
          <w:szCs w:val="18"/>
        </w:rPr>
        <w:t>Šopov</w:t>
      </w:r>
      <w:proofErr w:type="spellEnd"/>
    </w:p>
    <w:p w14:paraId="605848A4" w14:textId="77777777" w:rsidR="000E15E1" w:rsidRPr="000E15E1" w:rsidRDefault="000E15E1" w:rsidP="000E15E1">
      <w:pPr>
        <w:rPr>
          <w:rFonts w:ascii="Arial" w:hAnsi="Arial" w:cs="Arial"/>
          <w:sz w:val="18"/>
          <w:szCs w:val="18"/>
        </w:rPr>
      </w:pPr>
      <w:r w:rsidRPr="000E15E1">
        <w:rPr>
          <w:rFonts w:ascii="Arial" w:hAnsi="Arial" w:cs="Arial"/>
          <w:sz w:val="18"/>
          <w:szCs w:val="18"/>
        </w:rPr>
        <w:t xml:space="preserve">Brand &amp; </w:t>
      </w:r>
      <w:proofErr w:type="spellStart"/>
      <w:r w:rsidRPr="000E15E1">
        <w:rPr>
          <w:rFonts w:ascii="Arial" w:hAnsi="Arial" w:cs="Arial"/>
          <w:sz w:val="18"/>
          <w:szCs w:val="18"/>
        </w:rPr>
        <w:t>Communication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Manager </w:t>
      </w:r>
    </w:p>
    <w:p w14:paraId="35E7A60D" w14:textId="77777777" w:rsidR="000E15E1" w:rsidRPr="000E15E1" w:rsidRDefault="000E15E1" w:rsidP="000E15E1">
      <w:pPr>
        <w:rPr>
          <w:rFonts w:ascii="Arial" w:hAnsi="Arial" w:cs="Arial"/>
          <w:sz w:val="18"/>
          <w:szCs w:val="18"/>
        </w:rPr>
      </w:pPr>
      <w:r w:rsidRPr="000E15E1">
        <w:rPr>
          <w:rFonts w:ascii="Arial" w:hAnsi="Arial" w:cs="Arial"/>
          <w:sz w:val="18"/>
          <w:szCs w:val="18"/>
        </w:rPr>
        <w:t xml:space="preserve">BNP Paribas </w:t>
      </w:r>
      <w:proofErr w:type="spellStart"/>
      <w:r w:rsidRPr="000E15E1">
        <w:rPr>
          <w:rFonts w:ascii="Arial" w:hAnsi="Arial" w:cs="Arial"/>
          <w:sz w:val="18"/>
          <w:szCs w:val="18"/>
        </w:rPr>
        <w:t>Cardif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Pojišťovna, a.s.</w:t>
      </w:r>
    </w:p>
    <w:p w14:paraId="12DA1ED6" w14:textId="77777777" w:rsidR="000E15E1" w:rsidRPr="000E15E1" w:rsidRDefault="000E15E1" w:rsidP="000E15E1">
      <w:pPr>
        <w:rPr>
          <w:rFonts w:ascii="Arial" w:hAnsi="Arial" w:cs="Arial"/>
          <w:sz w:val="18"/>
          <w:szCs w:val="18"/>
        </w:rPr>
      </w:pPr>
      <w:proofErr w:type="spellStart"/>
      <w:r w:rsidRPr="000E15E1">
        <w:rPr>
          <w:rFonts w:ascii="Arial" w:hAnsi="Arial" w:cs="Arial"/>
          <w:sz w:val="18"/>
          <w:szCs w:val="18"/>
        </w:rPr>
        <w:t>Boudníkova</w:t>
      </w:r>
      <w:proofErr w:type="spellEnd"/>
      <w:r w:rsidRPr="000E15E1">
        <w:rPr>
          <w:rFonts w:ascii="Arial" w:hAnsi="Arial" w:cs="Arial"/>
          <w:sz w:val="18"/>
          <w:szCs w:val="18"/>
        </w:rPr>
        <w:t xml:space="preserve"> 2506/1, 180 00 Praha 8</w:t>
      </w:r>
    </w:p>
    <w:p w14:paraId="54DDB09D" w14:textId="77777777" w:rsidR="000E15E1" w:rsidRPr="000E15E1" w:rsidRDefault="000E15E1" w:rsidP="000E15E1">
      <w:pPr>
        <w:rPr>
          <w:rFonts w:ascii="Arial" w:hAnsi="Arial" w:cs="Arial"/>
          <w:sz w:val="18"/>
          <w:szCs w:val="18"/>
        </w:rPr>
      </w:pPr>
      <w:r w:rsidRPr="000E15E1">
        <w:rPr>
          <w:rFonts w:ascii="Arial" w:hAnsi="Arial" w:cs="Arial"/>
          <w:sz w:val="18"/>
          <w:szCs w:val="18"/>
        </w:rPr>
        <w:t>Tel.: +420 773 632 270</w:t>
      </w:r>
    </w:p>
    <w:p w14:paraId="62D2A231" w14:textId="34727B05" w:rsidR="000E15E1" w:rsidRPr="00CD3398" w:rsidRDefault="000E15E1" w:rsidP="000E15E1">
      <w:pPr>
        <w:rPr>
          <w:rFonts w:ascii="Arial" w:hAnsi="Arial" w:cs="Arial"/>
          <w:sz w:val="18"/>
          <w:szCs w:val="18"/>
        </w:rPr>
      </w:pPr>
      <w:r w:rsidRPr="000E15E1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BD6CDA">
          <w:rPr>
            <w:rStyle w:val="Hypertextovodkaz"/>
            <w:rFonts w:ascii="Arial" w:hAnsi="Arial" w:cs="Arial"/>
            <w:sz w:val="18"/>
            <w:szCs w:val="18"/>
          </w:rPr>
          <w:t>alena.sopov@cardif.com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0E15E1" w:rsidRPr="00CD3398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E87F" w14:textId="77777777" w:rsidR="001A198B" w:rsidRDefault="001A198B" w:rsidP="00D3146C">
      <w:r>
        <w:separator/>
      </w:r>
    </w:p>
  </w:endnote>
  <w:endnote w:type="continuationSeparator" w:id="0">
    <w:p w14:paraId="3D79CD29" w14:textId="77777777" w:rsidR="001A198B" w:rsidRDefault="001A198B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6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mh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CBDF" w14:textId="77777777" w:rsidR="001A198B" w:rsidRDefault="001A198B" w:rsidP="00D3146C">
      <w:r>
        <w:separator/>
      </w:r>
    </w:p>
  </w:footnote>
  <w:footnote w:type="continuationSeparator" w:id="0">
    <w:p w14:paraId="052F20BF" w14:textId="77777777" w:rsidR="001A198B" w:rsidRDefault="001A198B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924A" w14:textId="15FF71D5" w:rsidR="00817E69" w:rsidRDefault="00B37AEF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7B49C957" wp14:editId="44F8AC38">
          <wp:simplePos x="0" y="0"/>
          <wp:positionH relativeFrom="margin">
            <wp:posOffset>4445000</wp:posOffset>
          </wp:positionH>
          <wp:positionV relativeFrom="margin">
            <wp:posOffset>-1359535</wp:posOffset>
          </wp:positionV>
          <wp:extent cx="1863725" cy="542925"/>
          <wp:effectExtent l="0" t="0" r="3175" b="9525"/>
          <wp:wrapSquare wrapText="bothSides"/>
          <wp:docPr id="764408986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186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5E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4FCB224" wp14:editId="5322AEFA">
          <wp:simplePos x="0" y="0"/>
          <wp:positionH relativeFrom="column">
            <wp:posOffset>1723869</wp:posOffset>
          </wp:positionH>
          <wp:positionV relativeFrom="paragraph">
            <wp:posOffset>-258903</wp:posOffset>
          </wp:positionV>
          <wp:extent cx="1339850" cy="482600"/>
          <wp:effectExtent l="0" t="0" r="0" b="0"/>
          <wp:wrapSquare wrapText="bothSides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E1">
      <w:rPr>
        <w:rFonts w:ascii="Verdana" w:eastAsia="Times New Roman" w:hAnsi="Verdana"/>
        <w:b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5E847EF0" wp14:editId="180D2E95">
          <wp:simplePos x="0" y="0"/>
          <wp:positionH relativeFrom="column">
            <wp:posOffset>3203929</wp:posOffset>
          </wp:positionH>
          <wp:positionV relativeFrom="paragraph">
            <wp:posOffset>-277369</wp:posOffset>
          </wp:positionV>
          <wp:extent cx="1162050" cy="436880"/>
          <wp:effectExtent l="0" t="0" r="0" b="1270"/>
          <wp:wrapSquare wrapText="bothSides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                </w:t>
    </w:r>
  </w:p>
  <w:p w14:paraId="0825103B" w14:textId="7F71B2B9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2585"/>
    <w:rsid w:val="00013622"/>
    <w:rsid w:val="00015479"/>
    <w:rsid w:val="000163AA"/>
    <w:rsid w:val="00016F26"/>
    <w:rsid w:val="00017590"/>
    <w:rsid w:val="00020BCA"/>
    <w:rsid w:val="00021342"/>
    <w:rsid w:val="00024055"/>
    <w:rsid w:val="0002491E"/>
    <w:rsid w:val="0002702B"/>
    <w:rsid w:val="00027598"/>
    <w:rsid w:val="00037FAB"/>
    <w:rsid w:val="000454DD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92C35"/>
    <w:rsid w:val="00093DC6"/>
    <w:rsid w:val="000A0471"/>
    <w:rsid w:val="000B18E9"/>
    <w:rsid w:val="000B6790"/>
    <w:rsid w:val="000C2122"/>
    <w:rsid w:val="000C434F"/>
    <w:rsid w:val="000D094A"/>
    <w:rsid w:val="000D109A"/>
    <w:rsid w:val="000E15E1"/>
    <w:rsid w:val="000E6C85"/>
    <w:rsid w:val="000F2DBC"/>
    <w:rsid w:val="000F3EFD"/>
    <w:rsid w:val="000F3FE9"/>
    <w:rsid w:val="00100927"/>
    <w:rsid w:val="001104CF"/>
    <w:rsid w:val="001109AB"/>
    <w:rsid w:val="0013477C"/>
    <w:rsid w:val="00140CF3"/>
    <w:rsid w:val="001413AD"/>
    <w:rsid w:val="00143B05"/>
    <w:rsid w:val="001446A8"/>
    <w:rsid w:val="001457B2"/>
    <w:rsid w:val="0015626B"/>
    <w:rsid w:val="00162BB2"/>
    <w:rsid w:val="00163ACC"/>
    <w:rsid w:val="001668A4"/>
    <w:rsid w:val="00173709"/>
    <w:rsid w:val="00177972"/>
    <w:rsid w:val="001853EC"/>
    <w:rsid w:val="001915F2"/>
    <w:rsid w:val="001A198B"/>
    <w:rsid w:val="001A1AE1"/>
    <w:rsid w:val="001A46A3"/>
    <w:rsid w:val="001A51FF"/>
    <w:rsid w:val="001A5540"/>
    <w:rsid w:val="001B2594"/>
    <w:rsid w:val="001B731A"/>
    <w:rsid w:val="001C1291"/>
    <w:rsid w:val="001C2782"/>
    <w:rsid w:val="001C3839"/>
    <w:rsid w:val="001C5B98"/>
    <w:rsid w:val="001E2930"/>
    <w:rsid w:val="001E4E9E"/>
    <w:rsid w:val="001E66EE"/>
    <w:rsid w:val="001F145F"/>
    <w:rsid w:val="001F1971"/>
    <w:rsid w:val="00205B4D"/>
    <w:rsid w:val="0021179C"/>
    <w:rsid w:val="0021336E"/>
    <w:rsid w:val="0022217D"/>
    <w:rsid w:val="00224E7F"/>
    <w:rsid w:val="00236823"/>
    <w:rsid w:val="00246C03"/>
    <w:rsid w:val="002515E0"/>
    <w:rsid w:val="002573F2"/>
    <w:rsid w:val="002601A1"/>
    <w:rsid w:val="002604C2"/>
    <w:rsid w:val="00265376"/>
    <w:rsid w:val="00266D72"/>
    <w:rsid w:val="002703EF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36B9"/>
    <w:rsid w:val="002B405C"/>
    <w:rsid w:val="002B697C"/>
    <w:rsid w:val="002B74E5"/>
    <w:rsid w:val="002C2DBA"/>
    <w:rsid w:val="002C427B"/>
    <w:rsid w:val="002D59FF"/>
    <w:rsid w:val="002E54E7"/>
    <w:rsid w:val="002F0146"/>
    <w:rsid w:val="002F229F"/>
    <w:rsid w:val="002F5C56"/>
    <w:rsid w:val="002F7391"/>
    <w:rsid w:val="00302CF6"/>
    <w:rsid w:val="00302F9C"/>
    <w:rsid w:val="0030362F"/>
    <w:rsid w:val="00303E1E"/>
    <w:rsid w:val="003150DB"/>
    <w:rsid w:val="003219B8"/>
    <w:rsid w:val="003257A4"/>
    <w:rsid w:val="00325D42"/>
    <w:rsid w:val="00326177"/>
    <w:rsid w:val="0033092E"/>
    <w:rsid w:val="00335459"/>
    <w:rsid w:val="0033620A"/>
    <w:rsid w:val="003373F3"/>
    <w:rsid w:val="003423C7"/>
    <w:rsid w:val="00342BFA"/>
    <w:rsid w:val="0034316A"/>
    <w:rsid w:val="00343BF6"/>
    <w:rsid w:val="0034549E"/>
    <w:rsid w:val="003454E4"/>
    <w:rsid w:val="0035798C"/>
    <w:rsid w:val="003606B9"/>
    <w:rsid w:val="00365F95"/>
    <w:rsid w:val="0037369A"/>
    <w:rsid w:val="00373F49"/>
    <w:rsid w:val="00374FCA"/>
    <w:rsid w:val="003869DA"/>
    <w:rsid w:val="00386FD4"/>
    <w:rsid w:val="00395B33"/>
    <w:rsid w:val="00396238"/>
    <w:rsid w:val="0039655B"/>
    <w:rsid w:val="0039711C"/>
    <w:rsid w:val="003B1179"/>
    <w:rsid w:val="003B23D2"/>
    <w:rsid w:val="003B31D3"/>
    <w:rsid w:val="003B3D1C"/>
    <w:rsid w:val="003B4A53"/>
    <w:rsid w:val="003B7880"/>
    <w:rsid w:val="003B7DA6"/>
    <w:rsid w:val="003C04CE"/>
    <w:rsid w:val="003C1D80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077E7"/>
    <w:rsid w:val="004166B7"/>
    <w:rsid w:val="00417742"/>
    <w:rsid w:val="004200F2"/>
    <w:rsid w:val="00420261"/>
    <w:rsid w:val="00421039"/>
    <w:rsid w:val="0042210C"/>
    <w:rsid w:val="00427BE3"/>
    <w:rsid w:val="00435005"/>
    <w:rsid w:val="0043704F"/>
    <w:rsid w:val="00444B94"/>
    <w:rsid w:val="0044729E"/>
    <w:rsid w:val="004638B2"/>
    <w:rsid w:val="00472388"/>
    <w:rsid w:val="0048230E"/>
    <w:rsid w:val="004862B3"/>
    <w:rsid w:val="00486758"/>
    <w:rsid w:val="00491483"/>
    <w:rsid w:val="00491509"/>
    <w:rsid w:val="00491C7A"/>
    <w:rsid w:val="00493B86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D0294"/>
    <w:rsid w:val="004D5860"/>
    <w:rsid w:val="004D60B7"/>
    <w:rsid w:val="004E2BD3"/>
    <w:rsid w:val="004E3C9D"/>
    <w:rsid w:val="004E4A44"/>
    <w:rsid w:val="004E626C"/>
    <w:rsid w:val="004E71E5"/>
    <w:rsid w:val="004E7300"/>
    <w:rsid w:val="004F121C"/>
    <w:rsid w:val="004F139A"/>
    <w:rsid w:val="004F7143"/>
    <w:rsid w:val="00505C61"/>
    <w:rsid w:val="00515972"/>
    <w:rsid w:val="00515FDF"/>
    <w:rsid w:val="00523763"/>
    <w:rsid w:val="005249BA"/>
    <w:rsid w:val="00525423"/>
    <w:rsid w:val="0052613E"/>
    <w:rsid w:val="005330A5"/>
    <w:rsid w:val="00543D29"/>
    <w:rsid w:val="00547412"/>
    <w:rsid w:val="00547C87"/>
    <w:rsid w:val="00554488"/>
    <w:rsid w:val="00562824"/>
    <w:rsid w:val="00565EE4"/>
    <w:rsid w:val="00567C5F"/>
    <w:rsid w:val="00575AF3"/>
    <w:rsid w:val="00581A64"/>
    <w:rsid w:val="00582EA3"/>
    <w:rsid w:val="00593DDD"/>
    <w:rsid w:val="005A6738"/>
    <w:rsid w:val="005A76B7"/>
    <w:rsid w:val="005B0600"/>
    <w:rsid w:val="005B2CEE"/>
    <w:rsid w:val="005B38B3"/>
    <w:rsid w:val="005B3AAC"/>
    <w:rsid w:val="005C1B06"/>
    <w:rsid w:val="005C232E"/>
    <w:rsid w:val="005C44DA"/>
    <w:rsid w:val="005C53BE"/>
    <w:rsid w:val="005D1BE3"/>
    <w:rsid w:val="005D3E43"/>
    <w:rsid w:val="005E17BD"/>
    <w:rsid w:val="005E73D8"/>
    <w:rsid w:val="005E75F4"/>
    <w:rsid w:val="005E7DFD"/>
    <w:rsid w:val="005F3DE4"/>
    <w:rsid w:val="005F7A0F"/>
    <w:rsid w:val="00604B64"/>
    <w:rsid w:val="00611953"/>
    <w:rsid w:val="0062279B"/>
    <w:rsid w:val="0062740D"/>
    <w:rsid w:val="006379F7"/>
    <w:rsid w:val="00640609"/>
    <w:rsid w:val="00645C07"/>
    <w:rsid w:val="0065034F"/>
    <w:rsid w:val="00650521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A77DA"/>
    <w:rsid w:val="006B1E73"/>
    <w:rsid w:val="006C5AA0"/>
    <w:rsid w:val="006D0612"/>
    <w:rsid w:val="006D5B97"/>
    <w:rsid w:val="006E08AC"/>
    <w:rsid w:val="006E3D58"/>
    <w:rsid w:val="006F5FF7"/>
    <w:rsid w:val="007053DC"/>
    <w:rsid w:val="007104D2"/>
    <w:rsid w:val="007316DD"/>
    <w:rsid w:val="00733912"/>
    <w:rsid w:val="007612FE"/>
    <w:rsid w:val="007632B2"/>
    <w:rsid w:val="00765CA5"/>
    <w:rsid w:val="007747DA"/>
    <w:rsid w:val="00776E4B"/>
    <w:rsid w:val="00795429"/>
    <w:rsid w:val="00795757"/>
    <w:rsid w:val="007A276C"/>
    <w:rsid w:val="007A5404"/>
    <w:rsid w:val="007A5DCD"/>
    <w:rsid w:val="007B032E"/>
    <w:rsid w:val="007B4BFE"/>
    <w:rsid w:val="007B61CE"/>
    <w:rsid w:val="007C3607"/>
    <w:rsid w:val="007C4FF8"/>
    <w:rsid w:val="007C5DD9"/>
    <w:rsid w:val="007C6AC6"/>
    <w:rsid w:val="007C72BF"/>
    <w:rsid w:val="007D16D5"/>
    <w:rsid w:val="007D5896"/>
    <w:rsid w:val="007D7B11"/>
    <w:rsid w:val="007E3427"/>
    <w:rsid w:val="007E4C82"/>
    <w:rsid w:val="007E5E5A"/>
    <w:rsid w:val="007F0DC5"/>
    <w:rsid w:val="00805943"/>
    <w:rsid w:val="00812310"/>
    <w:rsid w:val="008153E8"/>
    <w:rsid w:val="008157DB"/>
    <w:rsid w:val="0081596C"/>
    <w:rsid w:val="00817E69"/>
    <w:rsid w:val="00823A5E"/>
    <w:rsid w:val="0083093F"/>
    <w:rsid w:val="00830D20"/>
    <w:rsid w:val="008327AE"/>
    <w:rsid w:val="00832A25"/>
    <w:rsid w:val="00834C62"/>
    <w:rsid w:val="00834F1F"/>
    <w:rsid w:val="00840CB9"/>
    <w:rsid w:val="00843AC4"/>
    <w:rsid w:val="00852E85"/>
    <w:rsid w:val="008532C4"/>
    <w:rsid w:val="008572C8"/>
    <w:rsid w:val="00863C3F"/>
    <w:rsid w:val="008656D2"/>
    <w:rsid w:val="00865B4F"/>
    <w:rsid w:val="00867E79"/>
    <w:rsid w:val="00877D6E"/>
    <w:rsid w:val="00885014"/>
    <w:rsid w:val="008864F2"/>
    <w:rsid w:val="00892ADE"/>
    <w:rsid w:val="008931BC"/>
    <w:rsid w:val="008B4CAD"/>
    <w:rsid w:val="008B64E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72AC1"/>
    <w:rsid w:val="00976EC4"/>
    <w:rsid w:val="00981479"/>
    <w:rsid w:val="00983E51"/>
    <w:rsid w:val="00990517"/>
    <w:rsid w:val="00991CDD"/>
    <w:rsid w:val="009955E3"/>
    <w:rsid w:val="009A223C"/>
    <w:rsid w:val="009A6FC6"/>
    <w:rsid w:val="009A73E2"/>
    <w:rsid w:val="009B025B"/>
    <w:rsid w:val="009B1C3E"/>
    <w:rsid w:val="009B7027"/>
    <w:rsid w:val="009B738F"/>
    <w:rsid w:val="009B7999"/>
    <w:rsid w:val="009C17EB"/>
    <w:rsid w:val="009C4B57"/>
    <w:rsid w:val="009D3A0B"/>
    <w:rsid w:val="009D6CE5"/>
    <w:rsid w:val="009D720E"/>
    <w:rsid w:val="009E4970"/>
    <w:rsid w:val="009E5D8C"/>
    <w:rsid w:val="009E65B0"/>
    <w:rsid w:val="009E7D21"/>
    <w:rsid w:val="009F55BF"/>
    <w:rsid w:val="009F6D37"/>
    <w:rsid w:val="00A017EF"/>
    <w:rsid w:val="00A06302"/>
    <w:rsid w:val="00A10884"/>
    <w:rsid w:val="00A15FE9"/>
    <w:rsid w:val="00A2396C"/>
    <w:rsid w:val="00A2776E"/>
    <w:rsid w:val="00A32201"/>
    <w:rsid w:val="00A4219D"/>
    <w:rsid w:val="00A43BF3"/>
    <w:rsid w:val="00A6056D"/>
    <w:rsid w:val="00A61B56"/>
    <w:rsid w:val="00A642BA"/>
    <w:rsid w:val="00A646B7"/>
    <w:rsid w:val="00A7027D"/>
    <w:rsid w:val="00A74FBB"/>
    <w:rsid w:val="00A75434"/>
    <w:rsid w:val="00A756C9"/>
    <w:rsid w:val="00A75E57"/>
    <w:rsid w:val="00A90915"/>
    <w:rsid w:val="00A90CBA"/>
    <w:rsid w:val="00A9231C"/>
    <w:rsid w:val="00A9538D"/>
    <w:rsid w:val="00A95FE3"/>
    <w:rsid w:val="00AA0950"/>
    <w:rsid w:val="00AA0ACE"/>
    <w:rsid w:val="00AA15EF"/>
    <w:rsid w:val="00AB63F9"/>
    <w:rsid w:val="00AB7BB5"/>
    <w:rsid w:val="00AC19CA"/>
    <w:rsid w:val="00AC1DC9"/>
    <w:rsid w:val="00AC677C"/>
    <w:rsid w:val="00AC76DD"/>
    <w:rsid w:val="00AE0B50"/>
    <w:rsid w:val="00AE236A"/>
    <w:rsid w:val="00AE72D9"/>
    <w:rsid w:val="00AF35EE"/>
    <w:rsid w:val="00AF3AC9"/>
    <w:rsid w:val="00AF5716"/>
    <w:rsid w:val="00B0033E"/>
    <w:rsid w:val="00B0172B"/>
    <w:rsid w:val="00B02892"/>
    <w:rsid w:val="00B03ABA"/>
    <w:rsid w:val="00B066D6"/>
    <w:rsid w:val="00B1791F"/>
    <w:rsid w:val="00B237FF"/>
    <w:rsid w:val="00B27CEF"/>
    <w:rsid w:val="00B37AEF"/>
    <w:rsid w:val="00B4267D"/>
    <w:rsid w:val="00B46D8C"/>
    <w:rsid w:val="00B60561"/>
    <w:rsid w:val="00B60AAF"/>
    <w:rsid w:val="00B633AA"/>
    <w:rsid w:val="00B72119"/>
    <w:rsid w:val="00B74C0F"/>
    <w:rsid w:val="00B75261"/>
    <w:rsid w:val="00B75E05"/>
    <w:rsid w:val="00B82998"/>
    <w:rsid w:val="00B82DA6"/>
    <w:rsid w:val="00B863C6"/>
    <w:rsid w:val="00B87BFE"/>
    <w:rsid w:val="00B95BCE"/>
    <w:rsid w:val="00B96DA6"/>
    <w:rsid w:val="00BA2606"/>
    <w:rsid w:val="00BB4997"/>
    <w:rsid w:val="00BB5E75"/>
    <w:rsid w:val="00BC6B97"/>
    <w:rsid w:val="00BC7B69"/>
    <w:rsid w:val="00BD22DE"/>
    <w:rsid w:val="00BD43C1"/>
    <w:rsid w:val="00BE5C63"/>
    <w:rsid w:val="00BF4A99"/>
    <w:rsid w:val="00C048A7"/>
    <w:rsid w:val="00C05177"/>
    <w:rsid w:val="00C12D61"/>
    <w:rsid w:val="00C14B9A"/>
    <w:rsid w:val="00C15232"/>
    <w:rsid w:val="00C20D27"/>
    <w:rsid w:val="00C264F6"/>
    <w:rsid w:val="00C30384"/>
    <w:rsid w:val="00C34406"/>
    <w:rsid w:val="00C37D4E"/>
    <w:rsid w:val="00C407D5"/>
    <w:rsid w:val="00C444CD"/>
    <w:rsid w:val="00C46B35"/>
    <w:rsid w:val="00C53B10"/>
    <w:rsid w:val="00C560E9"/>
    <w:rsid w:val="00C60D66"/>
    <w:rsid w:val="00C6295E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C374C"/>
    <w:rsid w:val="00CD3398"/>
    <w:rsid w:val="00CD33DD"/>
    <w:rsid w:val="00CD7C82"/>
    <w:rsid w:val="00CD7FEA"/>
    <w:rsid w:val="00CE55B3"/>
    <w:rsid w:val="00CE79F6"/>
    <w:rsid w:val="00CF5621"/>
    <w:rsid w:val="00CF7CE7"/>
    <w:rsid w:val="00D0110E"/>
    <w:rsid w:val="00D03CB6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716B8"/>
    <w:rsid w:val="00D82338"/>
    <w:rsid w:val="00D8273F"/>
    <w:rsid w:val="00DA3D61"/>
    <w:rsid w:val="00DA506A"/>
    <w:rsid w:val="00DA7ADF"/>
    <w:rsid w:val="00DB08FF"/>
    <w:rsid w:val="00DD16CF"/>
    <w:rsid w:val="00DD24EC"/>
    <w:rsid w:val="00DD277E"/>
    <w:rsid w:val="00DD314A"/>
    <w:rsid w:val="00DE5130"/>
    <w:rsid w:val="00DE7402"/>
    <w:rsid w:val="00E029C0"/>
    <w:rsid w:val="00E11AA5"/>
    <w:rsid w:val="00E1504A"/>
    <w:rsid w:val="00E2271B"/>
    <w:rsid w:val="00E24197"/>
    <w:rsid w:val="00E246E4"/>
    <w:rsid w:val="00E2776D"/>
    <w:rsid w:val="00E442E2"/>
    <w:rsid w:val="00E44D49"/>
    <w:rsid w:val="00E460DE"/>
    <w:rsid w:val="00E51B02"/>
    <w:rsid w:val="00E566B4"/>
    <w:rsid w:val="00E5726F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050D"/>
    <w:rsid w:val="00EA1122"/>
    <w:rsid w:val="00EA25CC"/>
    <w:rsid w:val="00EA5743"/>
    <w:rsid w:val="00EA72FA"/>
    <w:rsid w:val="00EA77B7"/>
    <w:rsid w:val="00EB1E43"/>
    <w:rsid w:val="00EB3247"/>
    <w:rsid w:val="00EC1710"/>
    <w:rsid w:val="00EC33F0"/>
    <w:rsid w:val="00EC780D"/>
    <w:rsid w:val="00ED0558"/>
    <w:rsid w:val="00EE6915"/>
    <w:rsid w:val="00EF3435"/>
    <w:rsid w:val="00F00A5E"/>
    <w:rsid w:val="00F05CA5"/>
    <w:rsid w:val="00F13DD2"/>
    <w:rsid w:val="00F13E0A"/>
    <w:rsid w:val="00F157DB"/>
    <w:rsid w:val="00F17080"/>
    <w:rsid w:val="00F17BA3"/>
    <w:rsid w:val="00F17D77"/>
    <w:rsid w:val="00F255B7"/>
    <w:rsid w:val="00F3078F"/>
    <w:rsid w:val="00F340C2"/>
    <w:rsid w:val="00F4118F"/>
    <w:rsid w:val="00F512E9"/>
    <w:rsid w:val="00F554F0"/>
    <w:rsid w:val="00F610E6"/>
    <w:rsid w:val="00F65B9D"/>
    <w:rsid w:val="00F66628"/>
    <w:rsid w:val="00F70470"/>
    <w:rsid w:val="00F70EF5"/>
    <w:rsid w:val="00F71881"/>
    <w:rsid w:val="00F73461"/>
    <w:rsid w:val="00F7657B"/>
    <w:rsid w:val="00F76C3F"/>
    <w:rsid w:val="00F77727"/>
    <w:rsid w:val="00F82616"/>
    <w:rsid w:val="00F828AE"/>
    <w:rsid w:val="00F864FA"/>
    <w:rsid w:val="00F91190"/>
    <w:rsid w:val="00FA19BB"/>
    <w:rsid w:val="00FA2EA1"/>
    <w:rsid w:val="00FB4EC1"/>
    <w:rsid w:val="00FB5DE3"/>
    <w:rsid w:val="00FB72F8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E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customStyle="1" w:styleId="Nadpis1Char">
    <w:name w:val="Nadpis 1 Char"/>
    <w:basedOn w:val="Standardnpsmoodstavce"/>
    <w:link w:val="Nadpis1"/>
    <w:uiPriority w:val="9"/>
    <w:rsid w:val="000E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0E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na.sopov@cardif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913</Words>
  <Characters>5429</Characters>
  <Application>Microsoft Office Word</Application>
  <DocSecurity>0</DocSecurity>
  <Lines>94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Kokešová</dc:creator>
  <cp:lastModifiedBy>Dolejšová Kristýna</cp:lastModifiedBy>
  <cp:revision>4</cp:revision>
  <dcterms:created xsi:type="dcterms:W3CDTF">2024-10-02T12:00:00Z</dcterms:created>
  <dcterms:modified xsi:type="dcterms:W3CDTF">2024-10-02T12:58:00Z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