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1DF71" w14:textId="09807C12" w:rsidR="0064241D" w:rsidRPr="00845197" w:rsidRDefault="00B02F8A" w:rsidP="0084519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P</w:t>
      </w:r>
      <w:r w:rsidR="0B9F4C25" w:rsidRPr="275EEC49">
        <w:rPr>
          <w:rFonts w:ascii="Arial" w:hAnsi="Arial" w:cs="Arial"/>
          <w:b/>
          <w:bCs/>
          <w:color w:val="000000" w:themeColor="text1"/>
          <w:sz w:val="32"/>
          <w:szCs w:val="32"/>
        </w:rPr>
        <w:t>eníze</w:t>
      </w:r>
      <w:r w:rsidR="2DAE47D5" w:rsidRPr="275EEC4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B9F4C25" w:rsidRPr="275EEC49">
        <w:rPr>
          <w:rFonts w:ascii="Arial" w:hAnsi="Arial" w:cs="Arial"/>
          <w:b/>
          <w:bCs/>
          <w:color w:val="000000" w:themeColor="text1"/>
          <w:sz w:val="32"/>
          <w:szCs w:val="32"/>
        </w:rPr>
        <w:t>v prstenu</w:t>
      </w:r>
      <w:r w:rsidR="2DAE47D5" w:rsidRPr="275EEC49">
        <w:rPr>
          <w:rFonts w:ascii="Arial" w:hAnsi="Arial" w:cs="Arial"/>
          <w:b/>
          <w:bCs/>
          <w:color w:val="000000" w:themeColor="text1"/>
          <w:sz w:val="32"/>
          <w:szCs w:val="32"/>
        </w:rPr>
        <w:t>. mBank přichází s revoluční novinkou v placení</w:t>
      </w:r>
    </w:p>
    <w:p w14:paraId="300D07F0" w14:textId="2F087FBA" w:rsidR="00072C59" w:rsidRPr="00E153A3" w:rsidRDefault="00116530" w:rsidP="00E153A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14:paraId="0D1E272E" w14:textId="56170423" w:rsidR="00072C59" w:rsidRPr="00D77B95" w:rsidRDefault="00072C59" w:rsidP="005C639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1C61027C">
        <w:rPr>
          <w:rFonts w:ascii="Arial" w:hAnsi="Arial" w:cs="Arial"/>
          <w:b/>
          <w:bCs/>
          <w:sz w:val="20"/>
          <w:szCs w:val="20"/>
        </w:rPr>
        <w:t>Praha</w:t>
      </w:r>
      <w:r w:rsidRPr="00780FFB">
        <w:rPr>
          <w:rFonts w:ascii="Arial" w:hAnsi="Arial" w:cs="Arial"/>
          <w:b/>
          <w:bCs/>
          <w:sz w:val="20"/>
          <w:szCs w:val="20"/>
        </w:rPr>
        <w:t xml:space="preserve">, </w:t>
      </w:r>
      <w:r w:rsidR="00780FFB" w:rsidRPr="00780FFB">
        <w:rPr>
          <w:rFonts w:ascii="Arial" w:hAnsi="Arial" w:cs="Arial"/>
          <w:b/>
          <w:bCs/>
          <w:sz w:val="20"/>
          <w:szCs w:val="20"/>
        </w:rPr>
        <w:t>29</w:t>
      </w:r>
      <w:r w:rsidRPr="00780FFB">
        <w:rPr>
          <w:rFonts w:ascii="Arial" w:hAnsi="Arial" w:cs="Arial"/>
          <w:b/>
          <w:bCs/>
          <w:sz w:val="20"/>
          <w:szCs w:val="20"/>
        </w:rPr>
        <w:t xml:space="preserve">. </w:t>
      </w:r>
      <w:r w:rsidR="00116530" w:rsidRPr="00780FFB">
        <w:rPr>
          <w:rFonts w:ascii="Arial" w:hAnsi="Arial" w:cs="Arial"/>
          <w:b/>
          <w:bCs/>
          <w:sz w:val="20"/>
          <w:szCs w:val="20"/>
        </w:rPr>
        <w:t>kv</w:t>
      </w:r>
      <w:r w:rsidR="00400C8A" w:rsidRPr="00780FFB">
        <w:rPr>
          <w:rFonts w:ascii="Arial" w:hAnsi="Arial" w:cs="Arial"/>
          <w:b/>
          <w:bCs/>
          <w:sz w:val="20"/>
          <w:szCs w:val="20"/>
        </w:rPr>
        <w:t>ě</w:t>
      </w:r>
      <w:r w:rsidR="00116530" w:rsidRPr="00780FFB">
        <w:rPr>
          <w:rFonts w:ascii="Arial" w:hAnsi="Arial" w:cs="Arial"/>
          <w:b/>
          <w:bCs/>
          <w:sz w:val="20"/>
          <w:szCs w:val="20"/>
        </w:rPr>
        <w:t>tna</w:t>
      </w:r>
      <w:r w:rsidRPr="00780FFB">
        <w:rPr>
          <w:rFonts w:ascii="Arial" w:hAnsi="Arial" w:cs="Arial"/>
          <w:b/>
          <w:bCs/>
          <w:sz w:val="20"/>
          <w:szCs w:val="20"/>
        </w:rPr>
        <w:t xml:space="preserve"> 2024 </w:t>
      </w:r>
      <w:r w:rsidR="00A573AA" w:rsidRPr="00780FFB">
        <w:rPr>
          <w:rFonts w:ascii="Arial" w:hAnsi="Arial" w:cs="Arial"/>
          <w:b/>
          <w:bCs/>
          <w:sz w:val="20"/>
          <w:szCs w:val="20"/>
        </w:rPr>
        <w:t xml:space="preserve">– </w:t>
      </w:r>
      <w:r w:rsidR="00422BD0" w:rsidRPr="00780FFB">
        <w:rPr>
          <w:rFonts w:ascii="Arial" w:hAnsi="Arial" w:cs="Arial"/>
          <w:b/>
          <w:bCs/>
          <w:sz w:val="20"/>
          <w:szCs w:val="20"/>
        </w:rPr>
        <w:t xml:space="preserve">Inovativní formy placení se díky mBank opět </w:t>
      </w:r>
      <w:r w:rsidR="005B786B" w:rsidRPr="00780FFB">
        <w:rPr>
          <w:rFonts w:ascii="Arial" w:hAnsi="Arial" w:cs="Arial"/>
          <w:b/>
          <w:bCs/>
          <w:sz w:val="20"/>
          <w:szCs w:val="20"/>
        </w:rPr>
        <w:t xml:space="preserve">posouvají </w:t>
      </w:r>
      <w:r w:rsidR="00422BD0" w:rsidRPr="00780FFB">
        <w:rPr>
          <w:rFonts w:ascii="Arial" w:hAnsi="Arial" w:cs="Arial"/>
          <w:b/>
          <w:bCs/>
          <w:sz w:val="20"/>
          <w:szCs w:val="20"/>
        </w:rPr>
        <w:t>vstříc budoucnosti</w:t>
      </w:r>
      <w:r w:rsidR="005B786B" w:rsidRPr="00780FFB">
        <w:rPr>
          <w:rFonts w:ascii="Arial" w:hAnsi="Arial" w:cs="Arial"/>
          <w:b/>
          <w:bCs/>
          <w:sz w:val="20"/>
          <w:szCs w:val="20"/>
        </w:rPr>
        <w:t>.</w:t>
      </w:r>
      <w:r w:rsidR="00543153" w:rsidRPr="00780FFB">
        <w:rPr>
          <w:rFonts w:ascii="Arial" w:hAnsi="Arial" w:cs="Arial"/>
          <w:b/>
          <w:bCs/>
          <w:sz w:val="20"/>
          <w:szCs w:val="20"/>
        </w:rPr>
        <w:t xml:space="preserve"> </w:t>
      </w:r>
      <w:r w:rsidR="00422BD0" w:rsidRPr="00780FFB">
        <w:rPr>
          <w:rFonts w:ascii="Arial" w:hAnsi="Arial" w:cs="Arial"/>
          <w:b/>
          <w:bCs/>
          <w:sz w:val="20"/>
          <w:szCs w:val="20"/>
        </w:rPr>
        <w:t>Digitální banka mBank</w:t>
      </w:r>
      <w:r w:rsidR="00543153" w:rsidRPr="1C61027C">
        <w:rPr>
          <w:rFonts w:ascii="Arial" w:hAnsi="Arial" w:cs="Arial"/>
          <w:b/>
          <w:bCs/>
          <w:sz w:val="20"/>
          <w:szCs w:val="20"/>
        </w:rPr>
        <w:t xml:space="preserve"> se spojila </w:t>
      </w:r>
      <w:r w:rsidR="00422BD0" w:rsidRPr="1C61027C">
        <w:rPr>
          <w:rFonts w:ascii="Arial" w:hAnsi="Arial" w:cs="Arial"/>
          <w:b/>
          <w:bCs/>
          <w:sz w:val="20"/>
          <w:szCs w:val="20"/>
        </w:rPr>
        <w:t xml:space="preserve">s </w:t>
      </w:r>
      <w:r w:rsidR="00543153" w:rsidRPr="1C61027C">
        <w:rPr>
          <w:rFonts w:ascii="Arial" w:hAnsi="Arial" w:cs="Arial"/>
          <w:b/>
          <w:bCs/>
          <w:sz w:val="20"/>
          <w:szCs w:val="20"/>
        </w:rPr>
        <w:t xml:space="preserve">partnery Mastercard a Niceboy a </w:t>
      </w:r>
      <w:r w:rsidR="00687622" w:rsidRPr="1C61027C">
        <w:rPr>
          <w:rFonts w:ascii="Arial" w:hAnsi="Arial" w:cs="Arial"/>
          <w:b/>
          <w:bCs/>
          <w:sz w:val="20"/>
          <w:szCs w:val="20"/>
        </w:rPr>
        <w:t xml:space="preserve">jako </w:t>
      </w:r>
      <w:r w:rsidR="004F641C" w:rsidRPr="1C61027C">
        <w:rPr>
          <w:rFonts w:ascii="Arial" w:hAnsi="Arial" w:cs="Arial"/>
          <w:b/>
          <w:bCs/>
          <w:sz w:val="20"/>
          <w:szCs w:val="20"/>
        </w:rPr>
        <w:t xml:space="preserve">první </w:t>
      </w:r>
      <w:r w:rsidR="00400C8A" w:rsidRPr="1C61027C">
        <w:rPr>
          <w:rFonts w:ascii="Arial" w:hAnsi="Arial" w:cs="Arial"/>
          <w:b/>
          <w:bCs/>
          <w:sz w:val="20"/>
          <w:szCs w:val="20"/>
        </w:rPr>
        <w:t xml:space="preserve">v České republice </w:t>
      </w:r>
      <w:r w:rsidR="00CC1D40" w:rsidRPr="1C61027C">
        <w:rPr>
          <w:rFonts w:ascii="Arial" w:hAnsi="Arial" w:cs="Arial"/>
          <w:b/>
          <w:bCs/>
          <w:sz w:val="20"/>
          <w:szCs w:val="20"/>
        </w:rPr>
        <w:t xml:space="preserve">uvedla na trh </w:t>
      </w:r>
      <w:r w:rsidR="00543153" w:rsidRPr="1C61027C">
        <w:rPr>
          <w:rFonts w:ascii="Arial" w:hAnsi="Arial" w:cs="Arial"/>
          <w:b/>
          <w:bCs/>
          <w:sz w:val="20"/>
          <w:szCs w:val="20"/>
        </w:rPr>
        <w:t xml:space="preserve">platební </w:t>
      </w:r>
      <w:r w:rsidR="001110EE" w:rsidRPr="1C61027C">
        <w:rPr>
          <w:rFonts w:ascii="Arial" w:hAnsi="Arial" w:cs="Arial"/>
          <w:b/>
          <w:bCs/>
          <w:sz w:val="20"/>
          <w:szCs w:val="20"/>
        </w:rPr>
        <w:t>prsten</w:t>
      </w:r>
      <w:r w:rsidR="005B786B" w:rsidRPr="1C61027C">
        <w:rPr>
          <w:rFonts w:ascii="Arial" w:hAnsi="Arial" w:cs="Arial"/>
          <w:b/>
          <w:bCs/>
          <w:sz w:val="20"/>
          <w:szCs w:val="20"/>
        </w:rPr>
        <w:t>.</w:t>
      </w:r>
      <w:r w:rsidR="00BA4770" w:rsidRPr="1C61027C">
        <w:rPr>
          <w:rFonts w:ascii="Arial" w:hAnsi="Arial" w:cs="Arial"/>
          <w:b/>
          <w:bCs/>
          <w:sz w:val="20"/>
          <w:szCs w:val="20"/>
        </w:rPr>
        <w:t xml:space="preserve"> Placení ještě nikdy nebylo tak </w:t>
      </w:r>
      <w:r w:rsidR="00687622" w:rsidRPr="1C61027C">
        <w:rPr>
          <w:rFonts w:ascii="Arial" w:hAnsi="Arial" w:cs="Arial"/>
          <w:b/>
          <w:bCs/>
          <w:sz w:val="20"/>
          <w:szCs w:val="20"/>
        </w:rPr>
        <w:t>snadné</w:t>
      </w:r>
      <w:r w:rsidR="00422BD0" w:rsidRPr="1C61027C">
        <w:rPr>
          <w:rFonts w:ascii="Arial" w:hAnsi="Arial" w:cs="Arial"/>
          <w:b/>
          <w:bCs/>
          <w:sz w:val="20"/>
          <w:szCs w:val="20"/>
        </w:rPr>
        <w:t xml:space="preserve"> a </w:t>
      </w:r>
      <w:r w:rsidR="003D3536">
        <w:rPr>
          <w:rFonts w:ascii="Arial" w:hAnsi="Arial" w:cs="Arial"/>
          <w:b/>
          <w:bCs/>
          <w:sz w:val="20"/>
          <w:szCs w:val="20"/>
        </w:rPr>
        <w:t>stylové</w:t>
      </w:r>
      <w:r w:rsidR="00687622" w:rsidRPr="1C61027C">
        <w:rPr>
          <w:rFonts w:ascii="Arial" w:hAnsi="Arial" w:cs="Arial"/>
          <w:b/>
          <w:bCs/>
          <w:sz w:val="20"/>
          <w:szCs w:val="20"/>
        </w:rPr>
        <w:t>. Už žádné hledání telefonu</w:t>
      </w:r>
      <w:r w:rsidR="00231D9D">
        <w:rPr>
          <w:rFonts w:ascii="Arial" w:hAnsi="Arial" w:cs="Arial"/>
          <w:b/>
          <w:bCs/>
          <w:sz w:val="20"/>
          <w:szCs w:val="20"/>
        </w:rPr>
        <w:t xml:space="preserve"> nebo</w:t>
      </w:r>
      <w:r w:rsidR="00687622" w:rsidRPr="1C61027C">
        <w:rPr>
          <w:rFonts w:ascii="Arial" w:hAnsi="Arial" w:cs="Arial"/>
          <w:b/>
          <w:bCs/>
          <w:sz w:val="20"/>
          <w:szCs w:val="20"/>
        </w:rPr>
        <w:t xml:space="preserve"> karty</w:t>
      </w:r>
      <w:r w:rsidR="00CC1D40">
        <w:rPr>
          <w:rFonts w:ascii="Arial" w:hAnsi="Arial" w:cs="Arial"/>
          <w:b/>
          <w:bCs/>
          <w:sz w:val="20"/>
          <w:szCs w:val="20"/>
        </w:rPr>
        <w:t xml:space="preserve"> – a</w:t>
      </w:r>
      <w:r w:rsidR="00687622" w:rsidRPr="1C61027C">
        <w:rPr>
          <w:rFonts w:ascii="Arial" w:hAnsi="Arial" w:cs="Arial"/>
          <w:b/>
          <w:bCs/>
          <w:sz w:val="20"/>
          <w:szCs w:val="20"/>
        </w:rPr>
        <w:t xml:space="preserve">bsolutní svoboda </w:t>
      </w:r>
      <w:r w:rsidR="00422BD0" w:rsidRPr="1C61027C">
        <w:rPr>
          <w:rFonts w:ascii="Arial" w:hAnsi="Arial" w:cs="Arial"/>
          <w:b/>
          <w:bCs/>
          <w:sz w:val="20"/>
          <w:szCs w:val="20"/>
        </w:rPr>
        <w:t>třeba</w:t>
      </w:r>
      <w:r w:rsidR="00687622" w:rsidRPr="1C61027C">
        <w:rPr>
          <w:rFonts w:ascii="Arial" w:hAnsi="Arial" w:cs="Arial"/>
          <w:b/>
          <w:bCs/>
          <w:sz w:val="20"/>
          <w:szCs w:val="20"/>
        </w:rPr>
        <w:t xml:space="preserve"> </w:t>
      </w:r>
      <w:r w:rsidR="003D3536">
        <w:rPr>
          <w:rFonts w:ascii="Arial" w:hAnsi="Arial" w:cs="Arial"/>
          <w:b/>
          <w:bCs/>
          <w:sz w:val="20"/>
          <w:szCs w:val="20"/>
        </w:rPr>
        <w:t>na pláži nebo při běhu</w:t>
      </w:r>
      <w:r w:rsidR="00687622" w:rsidRPr="1C61027C">
        <w:rPr>
          <w:rFonts w:ascii="Arial" w:hAnsi="Arial" w:cs="Arial"/>
          <w:b/>
          <w:bCs/>
          <w:sz w:val="20"/>
          <w:szCs w:val="20"/>
        </w:rPr>
        <w:t xml:space="preserve"> </w:t>
      </w:r>
      <w:r w:rsidR="00422BD0" w:rsidRPr="1C61027C">
        <w:rPr>
          <w:rFonts w:ascii="Arial" w:hAnsi="Arial" w:cs="Arial"/>
          <w:b/>
          <w:bCs/>
          <w:sz w:val="20"/>
          <w:szCs w:val="20"/>
        </w:rPr>
        <w:t xml:space="preserve">právě </w:t>
      </w:r>
      <w:r w:rsidR="00687622" w:rsidRPr="1C61027C">
        <w:rPr>
          <w:rFonts w:ascii="Arial" w:hAnsi="Arial" w:cs="Arial"/>
          <w:b/>
          <w:bCs/>
          <w:sz w:val="20"/>
          <w:szCs w:val="20"/>
        </w:rPr>
        <w:t>přichází</w:t>
      </w:r>
      <w:r w:rsidR="005B786B" w:rsidRPr="1C61027C">
        <w:rPr>
          <w:rFonts w:ascii="Arial" w:hAnsi="Arial" w:cs="Arial"/>
          <w:b/>
          <w:bCs/>
          <w:sz w:val="20"/>
          <w:szCs w:val="20"/>
        </w:rPr>
        <w:t>.</w:t>
      </w:r>
      <w:r w:rsidR="00687622" w:rsidRPr="1C61027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239DA1D" w14:textId="77777777" w:rsidR="00072C59" w:rsidRDefault="00072C59" w:rsidP="004B48E0">
      <w:pPr>
        <w:jc w:val="both"/>
        <w:rPr>
          <w:rFonts w:ascii="Arial" w:hAnsi="Arial" w:cs="Arial"/>
          <w:sz w:val="20"/>
          <w:szCs w:val="20"/>
        </w:rPr>
      </w:pPr>
    </w:p>
    <w:p w14:paraId="463415F0" w14:textId="4EE85E59" w:rsidR="001110EE" w:rsidRDefault="00BA4770" w:rsidP="004B48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8C1DD8" w:rsidRPr="002C3ADA">
        <w:rPr>
          <w:rFonts w:ascii="Arial" w:hAnsi="Arial" w:cs="Arial"/>
          <w:i/>
          <w:iCs/>
          <w:sz w:val="20"/>
          <w:szCs w:val="20"/>
        </w:rPr>
        <w:t xml:space="preserve">Je úžasné vidět, jak rychle se svět technologicky vyvíjí. </w:t>
      </w:r>
      <w:r w:rsidR="008C1DD8" w:rsidRPr="002C3ADA">
        <w:rPr>
          <w:rFonts w:ascii="Helv" w:hAnsi="Helv" w:cs="Helv"/>
          <w:i/>
          <w:iCs/>
          <w:sz w:val="20"/>
          <w:szCs w:val="20"/>
        </w:rPr>
        <w:t xml:space="preserve">V mBank </w:t>
      </w:r>
      <w:r w:rsidR="00062BA5">
        <w:rPr>
          <w:rFonts w:ascii="Helv" w:hAnsi="Helv" w:cs="Helv"/>
          <w:i/>
          <w:iCs/>
          <w:sz w:val="20"/>
          <w:szCs w:val="20"/>
        </w:rPr>
        <w:t>jsme odhodláni</w:t>
      </w:r>
      <w:r w:rsidR="00763AF5">
        <w:rPr>
          <w:rFonts w:ascii="Helv" w:hAnsi="Helv" w:cs="Helv"/>
          <w:i/>
          <w:iCs/>
          <w:sz w:val="20"/>
          <w:szCs w:val="20"/>
        </w:rPr>
        <w:t xml:space="preserve"> </w:t>
      </w:r>
      <w:r w:rsidR="008C1DD8" w:rsidRPr="002C3ADA">
        <w:rPr>
          <w:rFonts w:ascii="Helv" w:hAnsi="Helv" w:cs="Helv"/>
          <w:i/>
          <w:iCs/>
          <w:sz w:val="20"/>
          <w:szCs w:val="20"/>
        </w:rPr>
        <w:t>být v této oblasti vždy v čele.</w:t>
      </w:r>
      <w:r w:rsidR="008C1DD8">
        <w:rPr>
          <w:rFonts w:ascii="Helv" w:hAnsi="Helv" w:cs="Helv"/>
          <w:i/>
          <w:iCs/>
          <w:sz w:val="20"/>
          <w:szCs w:val="20"/>
        </w:rPr>
        <w:t xml:space="preserve"> Klientům n</w:t>
      </w:r>
      <w:r w:rsidR="008C1DD8" w:rsidRPr="002C3ADA">
        <w:rPr>
          <w:rFonts w:ascii="Helv" w:hAnsi="Helv" w:cs="Helv"/>
          <w:i/>
          <w:iCs/>
          <w:sz w:val="20"/>
          <w:szCs w:val="20"/>
        </w:rPr>
        <w:t xml:space="preserve">abízíme různé možnosti rychlého, pohodlného a zejména bezpečného placení jako alternativy k používání fyzické </w:t>
      </w:r>
      <w:r w:rsidR="008C1DD8" w:rsidRPr="005E6ABD">
        <w:rPr>
          <w:rFonts w:ascii="Helv" w:hAnsi="Helv" w:cs="Helv"/>
          <w:i/>
          <w:iCs/>
          <w:sz w:val="20"/>
          <w:szCs w:val="20"/>
        </w:rPr>
        <w:t>platební karty. Naši klient</w:t>
      </w:r>
      <w:r w:rsidR="007A0212" w:rsidRPr="005E6ABD">
        <w:rPr>
          <w:rFonts w:ascii="Helv" w:hAnsi="Helv" w:cs="Helv"/>
          <w:i/>
          <w:iCs/>
          <w:sz w:val="20"/>
          <w:szCs w:val="20"/>
        </w:rPr>
        <w:t>i</w:t>
      </w:r>
      <w:r w:rsidR="008C1DD8" w:rsidRPr="005E6ABD">
        <w:rPr>
          <w:rFonts w:ascii="Helv" w:hAnsi="Helv" w:cs="Helv"/>
          <w:i/>
          <w:iCs/>
          <w:sz w:val="20"/>
          <w:szCs w:val="20"/>
        </w:rPr>
        <w:t xml:space="preserve"> t</w:t>
      </w:r>
      <w:r w:rsidR="00DD2A46" w:rsidRPr="005E6ABD">
        <w:rPr>
          <w:rFonts w:ascii="Helv" w:hAnsi="Helv" w:cs="Helv"/>
          <w:i/>
          <w:iCs/>
          <w:sz w:val="20"/>
          <w:szCs w:val="20"/>
        </w:rPr>
        <w:t>yt</w:t>
      </w:r>
      <w:r w:rsidR="008C1DD8" w:rsidRPr="005E6ABD">
        <w:rPr>
          <w:rFonts w:ascii="Helv" w:hAnsi="Helv" w:cs="Helv"/>
          <w:i/>
          <w:iCs/>
          <w:sz w:val="20"/>
          <w:szCs w:val="20"/>
        </w:rPr>
        <w:t xml:space="preserve">o inovace, </w:t>
      </w:r>
      <w:r w:rsidRPr="005E6ABD">
        <w:rPr>
          <w:rFonts w:ascii="Arial" w:hAnsi="Arial" w:cs="Arial"/>
          <w:i/>
          <w:iCs/>
          <w:sz w:val="20"/>
          <w:szCs w:val="20"/>
        </w:rPr>
        <w:t>ať už se jedná o Google Pay, Apple Pay,</w:t>
      </w:r>
      <w:r w:rsidR="005B786B" w:rsidRPr="005E6ABD">
        <w:rPr>
          <w:rFonts w:ascii="Arial" w:hAnsi="Arial" w:cs="Arial"/>
          <w:i/>
          <w:iCs/>
          <w:sz w:val="20"/>
          <w:szCs w:val="20"/>
        </w:rPr>
        <w:t xml:space="preserve"> </w:t>
      </w:r>
      <w:r w:rsidRPr="005E6ABD">
        <w:rPr>
          <w:rFonts w:ascii="Arial" w:hAnsi="Arial" w:cs="Arial"/>
          <w:i/>
          <w:iCs/>
          <w:sz w:val="20"/>
          <w:szCs w:val="20"/>
        </w:rPr>
        <w:t xml:space="preserve">Xiaomi </w:t>
      </w:r>
      <w:r w:rsidR="008317B0" w:rsidRPr="005E6ABD">
        <w:rPr>
          <w:rFonts w:ascii="Arial" w:hAnsi="Arial" w:cs="Arial"/>
          <w:i/>
          <w:iCs/>
          <w:sz w:val="20"/>
          <w:szCs w:val="20"/>
        </w:rPr>
        <w:t>Pay</w:t>
      </w:r>
      <w:r w:rsidR="005B786B" w:rsidRPr="005E6ABD">
        <w:rPr>
          <w:rFonts w:ascii="Arial" w:hAnsi="Arial" w:cs="Arial"/>
          <w:i/>
          <w:iCs/>
          <w:sz w:val="20"/>
          <w:szCs w:val="20"/>
        </w:rPr>
        <w:t xml:space="preserve">, </w:t>
      </w:r>
      <w:r w:rsidR="005B786B" w:rsidRPr="005E6ABD">
        <w:rPr>
          <w:rFonts w:ascii="Arial" w:hAnsi="Arial" w:cs="Arial"/>
          <w:i/>
          <w:iCs/>
          <w:color w:val="000000"/>
          <w:sz w:val="20"/>
          <w:szCs w:val="20"/>
        </w:rPr>
        <w:t>bezkontaktní platby analogovými hodinkami SwatchPAY</w:t>
      </w:r>
      <w:r w:rsidR="005B786B">
        <w:rPr>
          <w:rFonts w:ascii="Arial" w:hAnsi="Arial" w:cs="Arial"/>
          <w:i/>
          <w:iCs/>
          <w:color w:val="000000"/>
          <w:sz w:val="20"/>
          <w:szCs w:val="20"/>
        </w:rPr>
        <w:t>!</w:t>
      </w:r>
      <w:r w:rsidR="00CC1D40">
        <w:rPr>
          <w:rFonts w:ascii="Arial" w:hAnsi="Arial" w:cs="Arial"/>
          <w:i/>
          <w:iCs/>
          <w:color w:val="000000"/>
          <w:sz w:val="20"/>
          <w:szCs w:val="20"/>
        </w:rPr>
        <w:t>,</w:t>
      </w:r>
      <w:r w:rsidR="005B786B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717891">
        <w:rPr>
          <w:rFonts w:ascii="Arial" w:hAnsi="Arial" w:cs="Arial"/>
          <w:i/>
          <w:iCs/>
          <w:color w:val="000000"/>
          <w:sz w:val="20"/>
          <w:szCs w:val="20"/>
        </w:rPr>
        <w:t>nebo virtuální</w:t>
      </w:r>
      <w:r w:rsidR="00AC5461">
        <w:rPr>
          <w:rFonts w:ascii="Arial" w:hAnsi="Arial" w:cs="Arial"/>
          <w:i/>
          <w:iCs/>
          <w:sz w:val="20"/>
          <w:szCs w:val="20"/>
        </w:rPr>
        <w:t xml:space="preserve"> kart</w:t>
      </w:r>
      <w:r w:rsidR="00717891">
        <w:rPr>
          <w:rFonts w:ascii="Arial" w:hAnsi="Arial" w:cs="Arial"/>
          <w:i/>
          <w:iCs/>
          <w:sz w:val="20"/>
          <w:szCs w:val="20"/>
        </w:rPr>
        <w:t>y</w:t>
      </w:r>
      <w:r w:rsidR="008C1DD8">
        <w:rPr>
          <w:rFonts w:ascii="Arial" w:hAnsi="Arial" w:cs="Arial"/>
          <w:i/>
          <w:iCs/>
          <w:sz w:val="20"/>
          <w:szCs w:val="20"/>
        </w:rPr>
        <w:t>, milují</w:t>
      </w:r>
      <w:r w:rsidR="00717891">
        <w:rPr>
          <w:rFonts w:ascii="Arial" w:hAnsi="Arial" w:cs="Arial"/>
          <w:i/>
          <w:iCs/>
          <w:sz w:val="20"/>
          <w:szCs w:val="20"/>
        </w:rPr>
        <w:t>.</w:t>
      </w:r>
      <w:r w:rsidR="00CC1D40">
        <w:rPr>
          <w:rFonts w:ascii="Arial" w:hAnsi="Arial" w:cs="Arial"/>
          <w:i/>
          <w:iCs/>
          <w:sz w:val="20"/>
          <w:szCs w:val="20"/>
        </w:rPr>
        <w:t xml:space="preserve"> </w:t>
      </w:r>
      <w:r w:rsidR="008C1DD8" w:rsidRPr="002C3ADA">
        <w:rPr>
          <w:rFonts w:ascii="Arial" w:hAnsi="Arial" w:cs="Arial"/>
          <w:i/>
          <w:iCs/>
          <w:sz w:val="20"/>
          <w:szCs w:val="20"/>
        </w:rPr>
        <w:t>Dnes svou pozici lídra v platebních inovacích potvrzujeme</w:t>
      </w:r>
      <w:r w:rsidR="00FB5157">
        <w:rPr>
          <w:rFonts w:ascii="Arial" w:hAnsi="Arial" w:cs="Arial"/>
          <w:i/>
          <w:iCs/>
          <w:sz w:val="20"/>
          <w:szCs w:val="20"/>
        </w:rPr>
        <w:t>. M</w:t>
      </w:r>
      <w:r w:rsidR="008317B0">
        <w:rPr>
          <w:rFonts w:ascii="Arial" w:hAnsi="Arial" w:cs="Arial"/>
          <w:i/>
          <w:iCs/>
          <w:sz w:val="20"/>
          <w:szCs w:val="20"/>
        </w:rPr>
        <w:t xml:space="preserve">áme radost, že právě mBank společně s partnery Mastercard a Niceboy na trh jako první </w:t>
      </w:r>
      <w:r w:rsidR="00CC1D40">
        <w:rPr>
          <w:rFonts w:ascii="Arial" w:hAnsi="Arial" w:cs="Arial"/>
          <w:i/>
          <w:iCs/>
          <w:sz w:val="20"/>
          <w:szCs w:val="20"/>
        </w:rPr>
        <w:t xml:space="preserve">uvádí </w:t>
      </w:r>
      <w:r w:rsidR="008317B0" w:rsidRPr="00717891">
        <w:rPr>
          <w:rFonts w:ascii="Arial" w:hAnsi="Arial" w:cs="Arial"/>
          <w:i/>
          <w:iCs/>
          <w:sz w:val="20"/>
          <w:szCs w:val="20"/>
        </w:rPr>
        <w:t>revoluční novinku</w:t>
      </w:r>
      <w:r w:rsidR="008317B0">
        <w:rPr>
          <w:rFonts w:ascii="Arial" w:hAnsi="Arial" w:cs="Arial"/>
          <w:i/>
          <w:iCs/>
          <w:sz w:val="20"/>
          <w:szCs w:val="20"/>
        </w:rPr>
        <w:t xml:space="preserve"> v podobě platebního </w:t>
      </w:r>
      <w:r w:rsidR="001110EE">
        <w:rPr>
          <w:rFonts w:ascii="Arial" w:hAnsi="Arial" w:cs="Arial"/>
          <w:i/>
          <w:iCs/>
          <w:sz w:val="20"/>
          <w:szCs w:val="20"/>
        </w:rPr>
        <w:t>prstenu</w:t>
      </w:r>
      <w:r w:rsidR="008317B0">
        <w:rPr>
          <w:rFonts w:ascii="Arial" w:hAnsi="Arial" w:cs="Arial"/>
          <w:i/>
          <w:iCs/>
          <w:sz w:val="20"/>
          <w:szCs w:val="20"/>
        </w:rPr>
        <w:t>,</w:t>
      </w:r>
      <w:r w:rsidR="008317B0">
        <w:rPr>
          <w:rFonts w:ascii="Arial" w:hAnsi="Arial" w:cs="Arial"/>
          <w:sz w:val="20"/>
          <w:szCs w:val="20"/>
        </w:rPr>
        <w:t xml:space="preserve">“ říká </w:t>
      </w:r>
      <w:r w:rsidR="00887BD7" w:rsidRPr="00C2236C">
        <w:rPr>
          <w:rFonts w:ascii="Arial" w:hAnsi="Arial" w:cs="Arial"/>
          <w:sz w:val="20"/>
          <w:szCs w:val="20"/>
        </w:rPr>
        <w:t>Paweł Kucharski, generální ředitel mBank v Česku</w:t>
      </w:r>
      <w:r w:rsidR="008317B0">
        <w:rPr>
          <w:rFonts w:ascii="Arial" w:hAnsi="Arial" w:cs="Arial"/>
          <w:sz w:val="20"/>
          <w:szCs w:val="20"/>
        </w:rPr>
        <w:t xml:space="preserve">. </w:t>
      </w:r>
    </w:p>
    <w:p w14:paraId="4878177F" w14:textId="77777777" w:rsidR="001110EE" w:rsidRDefault="001110EE" w:rsidP="004B48E0">
      <w:pPr>
        <w:jc w:val="both"/>
        <w:rPr>
          <w:rFonts w:ascii="Arial" w:hAnsi="Arial" w:cs="Arial"/>
          <w:sz w:val="20"/>
          <w:szCs w:val="20"/>
        </w:rPr>
      </w:pPr>
    </w:p>
    <w:p w14:paraId="14964BDF" w14:textId="0126D21A" w:rsidR="00AE5D56" w:rsidRDefault="008317B0" w:rsidP="004B48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Díky </w:t>
      </w:r>
      <w:r w:rsidR="00AC5461">
        <w:rPr>
          <w:rFonts w:ascii="Arial" w:hAnsi="Arial" w:cs="Arial"/>
          <w:sz w:val="20"/>
          <w:szCs w:val="20"/>
        </w:rPr>
        <w:t xml:space="preserve">tomuto </w:t>
      </w:r>
      <w:r w:rsidR="002076CD">
        <w:rPr>
          <w:rFonts w:ascii="Arial" w:hAnsi="Arial" w:cs="Arial"/>
          <w:sz w:val="20"/>
          <w:szCs w:val="20"/>
        </w:rPr>
        <w:t xml:space="preserve">unikátnímu </w:t>
      </w:r>
      <w:r>
        <w:rPr>
          <w:rFonts w:ascii="Arial" w:hAnsi="Arial" w:cs="Arial"/>
          <w:sz w:val="20"/>
          <w:szCs w:val="20"/>
        </w:rPr>
        <w:t xml:space="preserve">spojení </w:t>
      </w:r>
      <w:r w:rsidR="00CC1D40">
        <w:rPr>
          <w:rFonts w:ascii="Arial" w:hAnsi="Arial" w:cs="Arial"/>
          <w:sz w:val="20"/>
          <w:szCs w:val="20"/>
        </w:rPr>
        <w:t>firem</w:t>
      </w:r>
      <w:r w:rsidR="002076CD">
        <w:rPr>
          <w:rFonts w:ascii="Arial" w:hAnsi="Arial" w:cs="Arial"/>
          <w:sz w:val="20"/>
          <w:szCs w:val="20"/>
        </w:rPr>
        <w:t xml:space="preserve">, které se technických novinek rozhodně nebojí, </w:t>
      </w:r>
      <w:r>
        <w:rPr>
          <w:rFonts w:ascii="Arial" w:hAnsi="Arial" w:cs="Arial"/>
          <w:sz w:val="20"/>
          <w:szCs w:val="20"/>
        </w:rPr>
        <w:t xml:space="preserve">mBank přináší </w:t>
      </w:r>
      <w:r w:rsidR="00717891">
        <w:rPr>
          <w:rFonts w:ascii="Arial" w:hAnsi="Arial" w:cs="Arial"/>
          <w:sz w:val="20"/>
          <w:szCs w:val="20"/>
        </w:rPr>
        <w:t xml:space="preserve">klientům </w:t>
      </w:r>
      <w:r>
        <w:rPr>
          <w:rFonts w:ascii="Arial" w:hAnsi="Arial" w:cs="Arial"/>
          <w:sz w:val="20"/>
          <w:szCs w:val="20"/>
        </w:rPr>
        <w:t xml:space="preserve">něco, o čem </w:t>
      </w:r>
      <w:r w:rsidR="00717891">
        <w:rPr>
          <w:rFonts w:ascii="Arial" w:hAnsi="Arial" w:cs="Arial"/>
          <w:sz w:val="20"/>
          <w:szCs w:val="20"/>
        </w:rPr>
        <w:t xml:space="preserve">Češi </w:t>
      </w:r>
      <w:r w:rsidR="00CC1D40">
        <w:rPr>
          <w:rFonts w:ascii="Arial" w:hAnsi="Arial" w:cs="Arial"/>
          <w:sz w:val="20"/>
          <w:szCs w:val="20"/>
        </w:rPr>
        <w:t xml:space="preserve">mohli </w:t>
      </w:r>
      <w:r>
        <w:rPr>
          <w:rFonts w:ascii="Arial" w:hAnsi="Arial" w:cs="Arial"/>
          <w:sz w:val="20"/>
          <w:szCs w:val="20"/>
        </w:rPr>
        <w:t xml:space="preserve">prozatím slýchat jen </w:t>
      </w:r>
      <w:r w:rsidR="00400C8A"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z w:val="20"/>
          <w:szCs w:val="20"/>
        </w:rPr>
        <w:t xml:space="preserve"> zahraničí. </w:t>
      </w:r>
    </w:p>
    <w:p w14:paraId="052DDFFE" w14:textId="77777777" w:rsidR="00E941CA" w:rsidRDefault="00E941CA" w:rsidP="00E941CA">
      <w:pPr>
        <w:jc w:val="both"/>
        <w:rPr>
          <w:rFonts w:ascii="Arial" w:hAnsi="Arial" w:cs="Arial"/>
          <w:sz w:val="20"/>
          <w:szCs w:val="20"/>
        </w:rPr>
      </w:pPr>
    </w:p>
    <w:p w14:paraId="4BF6C0AE" w14:textId="64EA0379" w:rsidR="00E941CA" w:rsidRPr="00400C8A" w:rsidRDefault="00E941CA" w:rsidP="00E941CA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1C61027C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i/>
          <w:iCs/>
          <w:sz w:val="20"/>
          <w:szCs w:val="20"/>
        </w:rPr>
        <w:t>Pro naše klienty</w:t>
      </w:r>
      <w:r w:rsidRPr="1C61027C">
        <w:rPr>
          <w:rFonts w:ascii="Arial" w:hAnsi="Arial" w:cs="Arial"/>
          <w:i/>
          <w:iCs/>
          <w:sz w:val="20"/>
          <w:szCs w:val="20"/>
        </w:rPr>
        <w:t xml:space="preserve"> je podstatné, aby mohli své peníze </w:t>
      </w:r>
      <w:r w:rsidR="00CC1D40" w:rsidRPr="1C61027C">
        <w:rPr>
          <w:rFonts w:ascii="Arial" w:hAnsi="Arial" w:cs="Arial"/>
          <w:i/>
          <w:iCs/>
          <w:sz w:val="20"/>
          <w:szCs w:val="20"/>
        </w:rPr>
        <w:t xml:space="preserve">řešit </w:t>
      </w:r>
      <w:r w:rsidRPr="1C61027C">
        <w:rPr>
          <w:rFonts w:ascii="Arial" w:hAnsi="Arial" w:cs="Arial"/>
          <w:i/>
          <w:iCs/>
          <w:sz w:val="20"/>
          <w:szCs w:val="20"/>
        </w:rPr>
        <w:t>rychle a efektivně. Technologické inovace</w:t>
      </w:r>
      <w:r>
        <w:rPr>
          <w:rFonts w:ascii="Arial" w:hAnsi="Arial" w:cs="Arial"/>
          <w:i/>
          <w:iCs/>
          <w:sz w:val="20"/>
          <w:szCs w:val="20"/>
        </w:rPr>
        <w:t>, které</w:t>
      </w:r>
      <w:r w:rsidR="00473425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zjednodušují každodenní placení,</w:t>
      </w:r>
      <w:r w:rsidRPr="1C61027C">
        <w:rPr>
          <w:rFonts w:ascii="Arial" w:hAnsi="Arial" w:cs="Arial"/>
          <w:i/>
          <w:iCs/>
          <w:sz w:val="20"/>
          <w:szCs w:val="20"/>
        </w:rPr>
        <w:t xml:space="preserve"> jsou jim </w:t>
      </w:r>
      <w:r w:rsidR="00CC1D40">
        <w:rPr>
          <w:rFonts w:ascii="Arial" w:hAnsi="Arial" w:cs="Arial"/>
          <w:i/>
          <w:iCs/>
          <w:sz w:val="20"/>
          <w:szCs w:val="20"/>
        </w:rPr>
        <w:t xml:space="preserve">– </w:t>
      </w:r>
      <w:r w:rsidRPr="1C61027C">
        <w:rPr>
          <w:rFonts w:ascii="Arial" w:hAnsi="Arial" w:cs="Arial"/>
          <w:i/>
          <w:iCs/>
          <w:sz w:val="20"/>
          <w:szCs w:val="20"/>
        </w:rPr>
        <w:t xml:space="preserve">stejně jako nám </w:t>
      </w:r>
      <w:r w:rsidR="00CC1D40">
        <w:rPr>
          <w:rFonts w:ascii="Arial" w:hAnsi="Arial" w:cs="Arial"/>
          <w:i/>
          <w:iCs/>
          <w:sz w:val="20"/>
          <w:szCs w:val="20"/>
        </w:rPr>
        <w:t xml:space="preserve">– </w:t>
      </w:r>
      <w:r w:rsidRPr="1C61027C">
        <w:rPr>
          <w:rFonts w:ascii="Arial" w:hAnsi="Arial" w:cs="Arial"/>
          <w:i/>
          <w:iCs/>
          <w:sz w:val="20"/>
          <w:szCs w:val="20"/>
        </w:rPr>
        <w:t xml:space="preserve">vlastní, a proto tuto novinku určitě ocení. Placení totiž nikdy nebylo rychlejší, jednodušší </w:t>
      </w:r>
      <w:r>
        <w:rPr>
          <w:rFonts w:ascii="Arial" w:hAnsi="Arial" w:cs="Arial"/>
          <w:i/>
          <w:iCs/>
          <w:sz w:val="20"/>
          <w:szCs w:val="20"/>
        </w:rPr>
        <w:t>a pohodlnější</w:t>
      </w:r>
      <w:r w:rsidRPr="1C61027C">
        <w:rPr>
          <w:rFonts w:ascii="Arial" w:hAnsi="Arial" w:cs="Arial"/>
          <w:i/>
          <w:iCs/>
          <w:sz w:val="20"/>
          <w:szCs w:val="20"/>
        </w:rPr>
        <w:t xml:space="preserve">. Stylový prsten máte stále na ruce a </w:t>
      </w:r>
      <w:r>
        <w:rPr>
          <w:rFonts w:ascii="Arial" w:hAnsi="Arial" w:cs="Arial"/>
          <w:i/>
          <w:iCs/>
          <w:sz w:val="20"/>
          <w:szCs w:val="20"/>
        </w:rPr>
        <w:t>můžete ho kdykoliv použít</w:t>
      </w:r>
      <w:r w:rsidRPr="1C61027C">
        <w:rPr>
          <w:rFonts w:ascii="Arial" w:hAnsi="Arial" w:cs="Arial"/>
          <w:i/>
          <w:iCs/>
          <w:sz w:val="20"/>
          <w:szCs w:val="20"/>
        </w:rPr>
        <w:t xml:space="preserve">. </w:t>
      </w:r>
      <w:r w:rsidR="00046A88">
        <w:rPr>
          <w:rFonts w:ascii="Arial" w:hAnsi="Arial" w:cs="Arial"/>
          <w:i/>
          <w:iCs/>
          <w:sz w:val="20"/>
          <w:szCs w:val="20"/>
        </w:rPr>
        <w:t>K</w:t>
      </w:r>
      <w:r w:rsidRPr="1C61027C">
        <w:rPr>
          <w:rFonts w:ascii="Arial" w:hAnsi="Arial" w:cs="Arial"/>
          <w:i/>
          <w:iCs/>
          <w:sz w:val="20"/>
          <w:szCs w:val="20"/>
        </w:rPr>
        <w:t>dybyste ho náhodou ztratili</w:t>
      </w:r>
      <w:r>
        <w:rPr>
          <w:rFonts w:ascii="Arial" w:hAnsi="Arial" w:cs="Arial"/>
          <w:i/>
          <w:iCs/>
          <w:sz w:val="20"/>
          <w:szCs w:val="20"/>
        </w:rPr>
        <w:t xml:space="preserve"> nebo nemohli najít</w:t>
      </w:r>
      <w:r w:rsidRPr="1C61027C">
        <w:rPr>
          <w:rFonts w:ascii="Arial" w:hAnsi="Arial" w:cs="Arial"/>
          <w:i/>
          <w:iCs/>
          <w:sz w:val="20"/>
          <w:szCs w:val="20"/>
        </w:rPr>
        <w:t xml:space="preserve">, stačí si </w:t>
      </w:r>
      <w:r>
        <w:rPr>
          <w:rFonts w:ascii="Arial" w:hAnsi="Arial" w:cs="Arial"/>
          <w:i/>
          <w:iCs/>
          <w:sz w:val="20"/>
          <w:szCs w:val="20"/>
        </w:rPr>
        <w:t>v mobilní aplikaci jednoduše z prstenu odebrat</w:t>
      </w:r>
      <w:r w:rsidR="00CC1D40" w:rsidRPr="00CC1D40">
        <w:rPr>
          <w:rFonts w:ascii="Arial" w:hAnsi="Arial" w:cs="Arial"/>
          <w:i/>
          <w:iCs/>
          <w:sz w:val="20"/>
          <w:szCs w:val="20"/>
        </w:rPr>
        <w:t xml:space="preserve"> </w:t>
      </w:r>
      <w:r w:rsidR="00CC1D40">
        <w:rPr>
          <w:rFonts w:ascii="Arial" w:hAnsi="Arial" w:cs="Arial"/>
          <w:i/>
          <w:iCs/>
          <w:sz w:val="20"/>
          <w:szCs w:val="20"/>
        </w:rPr>
        <w:t>platební kartu</w:t>
      </w:r>
      <w:r>
        <w:rPr>
          <w:rFonts w:ascii="Arial" w:hAnsi="Arial" w:cs="Arial"/>
          <w:i/>
          <w:iCs/>
          <w:sz w:val="20"/>
          <w:szCs w:val="20"/>
        </w:rPr>
        <w:t>, případně ji dočasně deaktivovat</w:t>
      </w:r>
      <w:r w:rsidR="002076CD">
        <w:rPr>
          <w:rFonts w:ascii="Arial" w:hAnsi="Arial" w:cs="Arial"/>
          <w:i/>
          <w:iCs/>
          <w:sz w:val="20"/>
          <w:szCs w:val="20"/>
        </w:rPr>
        <w:t xml:space="preserve">,“ </w:t>
      </w:r>
      <w:r w:rsidR="002076CD" w:rsidRPr="0030353D">
        <w:rPr>
          <w:rFonts w:ascii="Arial" w:hAnsi="Arial" w:cs="Arial"/>
          <w:sz w:val="20"/>
          <w:szCs w:val="20"/>
        </w:rPr>
        <w:t>vysvětluje</w:t>
      </w:r>
      <w:r w:rsidRPr="1C61027C">
        <w:rPr>
          <w:rFonts w:ascii="Arial" w:hAnsi="Arial" w:cs="Arial"/>
          <w:sz w:val="20"/>
          <w:szCs w:val="20"/>
        </w:rPr>
        <w:t xml:space="preserve"> Martin Podolák, zástupce generálního ředitele mBank Česká republika pro oblast produktového a segmentového managementu.</w:t>
      </w:r>
    </w:p>
    <w:p w14:paraId="19AB8DFD" w14:textId="77777777" w:rsidR="00E941CA" w:rsidRDefault="00E941CA" w:rsidP="004B48E0">
      <w:pPr>
        <w:jc w:val="both"/>
        <w:rPr>
          <w:rFonts w:ascii="Arial" w:hAnsi="Arial" w:cs="Arial"/>
          <w:sz w:val="20"/>
          <w:szCs w:val="20"/>
        </w:rPr>
      </w:pPr>
    </w:p>
    <w:p w14:paraId="3119F204" w14:textId="1286FED6" w:rsidR="00E941CA" w:rsidRDefault="001D52B4" w:rsidP="004B48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Stylové</w:t>
      </w:r>
      <w:r w:rsidR="00E941CA" w:rsidRPr="1C61027C">
        <w:rPr>
          <w:rFonts w:ascii="Arial" w:hAnsi="Arial" w:cs="Arial"/>
          <w:sz w:val="20"/>
          <w:szCs w:val="20"/>
        </w:rPr>
        <w:t xml:space="preserve"> platební </w:t>
      </w:r>
      <w:r w:rsidR="00E941CA" w:rsidRPr="003077D5">
        <w:rPr>
          <w:rFonts w:ascii="Arial" w:hAnsi="Arial" w:cs="Arial"/>
          <w:sz w:val="20"/>
          <w:szCs w:val="20"/>
        </w:rPr>
        <w:t>prsteny budou od 10. června k</w:t>
      </w:r>
      <w:r w:rsidR="00E941CA" w:rsidRPr="1C61027C">
        <w:rPr>
          <w:rFonts w:ascii="Arial" w:hAnsi="Arial" w:cs="Arial"/>
          <w:sz w:val="20"/>
          <w:szCs w:val="20"/>
        </w:rPr>
        <w:t> dispozici v</w:t>
      </w:r>
      <w:r w:rsidR="00E941CA">
        <w:rPr>
          <w:rFonts w:ascii="Arial" w:hAnsi="Arial" w:cs="Arial"/>
          <w:sz w:val="20"/>
          <w:szCs w:val="20"/>
        </w:rPr>
        <w:t>e třech</w:t>
      </w:r>
      <w:r w:rsidR="00E941CA" w:rsidRPr="1C61027C">
        <w:rPr>
          <w:rFonts w:ascii="Arial" w:hAnsi="Arial" w:cs="Arial"/>
          <w:sz w:val="20"/>
          <w:szCs w:val="20"/>
        </w:rPr>
        <w:t xml:space="preserve"> variantách – bíl</w:t>
      </w:r>
      <w:r w:rsidR="00CC1D40">
        <w:rPr>
          <w:rFonts w:ascii="Arial" w:hAnsi="Arial" w:cs="Arial"/>
          <w:sz w:val="20"/>
          <w:szCs w:val="20"/>
        </w:rPr>
        <w:t>é</w:t>
      </w:r>
      <w:r w:rsidR="00E941CA">
        <w:rPr>
          <w:rFonts w:ascii="Arial" w:hAnsi="Arial" w:cs="Arial"/>
          <w:sz w:val="20"/>
          <w:szCs w:val="20"/>
        </w:rPr>
        <w:t xml:space="preserve"> s lesklým provedením a </w:t>
      </w:r>
      <w:r w:rsidR="00E941CA" w:rsidRPr="1C61027C">
        <w:rPr>
          <w:rFonts w:ascii="Arial" w:hAnsi="Arial" w:cs="Arial"/>
          <w:sz w:val="20"/>
          <w:szCs w:val="20"/>
        </w:rPr>
        <w:t>čern</w:t>
      </w:r>
      <w:r w:rsidR="00CC1D40">
        <w:rPr>
          <w:rFonts w:ascii="Arial" w:hAnsi="Arial" w:cs="Arial"/>
          <w:sz w:val="20"/>
          <w:szCs w:val="20"/>
        </w:rPr>
        <w:t>é</w:t>
      </w:r>
      <w:r w:rsidR="00E941CA" w:rsidRPr="1C61027C">
        <w:rPr>
          <w:rFonts w:ascii="Arial" w:hAnsi="Arial" w:cs="Arial"/>
          <w:sz w:val="20"/>
          <w:szCs w:val="20"/>
        </w:rPr>
        <w:t xml:space="preserve"> s lesklým nebo </w:t>
      </w:r>
      <w:r w:rsidR="00E941CA">
        <w:rPr>
          <w:rFonts w:ascii="Arial" w:hAnsi="Arial" w:cs="Arial"/>
          <w:sz w:val="20"/>
          <w:szCs w:val="20"/>
        </w:rPr>
        <w:t>broušeným</w:t>
      </w:r>
      <w:r w:rsidR="00E941CA" w:rsidRPr="1C61027C">
        <w:rPr>
          <w:rFonts w:ascii="Arial" w:hAnsi="Arial" w:cs="Arial"/>
          <w:sz w:val="20"/>
          <w:szCs w:val="20"/>
        </w:rPr>
        <w:t xml:space="preserve"> provedením. </w:t>
      </w:r>
      <w:r w:rsidR="00CC1D40">
        <w:rPr>
          <w:rFonts w:ascii="Arial" w:hAnsi="Arial" w:cs="Arial"/>
          <w:sz w:val="20"/>
          <w:szCs w:val="20"/>
        </w:rPr>
        <w:t xml:space="preserve">Jsou </w:t>
      </w:r>
      <w:r w:rsidR="00E941CA" w:rsidRPr="1C61027C">
        <w:rPr>
          <w:rFonts w:ascii="Arial" w:hAnsi="Arial" w:cs="Arial"/>
          <w:sz w:val="20"/>
          <w:szCs w:val="20"/>
        </w:rPr>
        <w:t>skvěle kombinovateln</w:t>
      </w:r>
      <w:r w:rsidR="00CC1D40">
        <w:rPr>
          <w:rFonts w:ascii="Arial" w:hAnsi="Arial" w:cs="Arial"/>
          <w:sz w:val="20"/>
          <w:szCs w:val="20"/>
        </w:rPr>
        <w:t>é</w:t>
      </w:r>
      <w:r w:rsidR="00E941CA" w:rsidRPr="1C61027C">
        <w:rPr>
          <w:rFonts w:ascii="Arial" w:hAnsi="Arial" w:cs="Arial"/>
          <w:sz w:val="20"/>
          <w:szCs w:val="20"/>
        </w:rPr>
        <w:t xml:space="preserve"> a vhodn</w:t>
      </w:r>
      <w:r w:rsidR="00CC1D40">
        <w:rPr>
          <w:rFonts w:ascii="Arial" w:hAnsi="Arial" w:cs="Arial"/>
          <w:sz w:val="20"/>
          <w:szCs w:val="20"/>
        </w:rPr>
        <w:t>é</w:t>
      </w:r>
      <w:r w:rsidR="00E941CA">
        <w:rPr>
          <w:rFonts w:ascii="Arial" w:hAnsi="Arial" w:cs="Arial"/>
          <w:sz w:val="20"/>
          <w:szCs w:val="20"/>
        </w:rPr>
        <w:t xml:space="preserve"> snad</w:t>
      </w:r>
      <w:r w:rsidR="00E941CA" w:rsidRPr="1C61027C">
        <w:rPr>
          <w:rFonts w:ascii="Arial" w:hAnsi="Arial" w:cs="Arial"/>
          <w:sz w:val="20"/>
          <w:szCs w:val="20"/>
        </w:rPr>
        <w:t xml:space="preserve"> </w:t>
      </w:r>
      <w:r w:rsidR="00E941CA">
        <w:rPr>
          <w:rFonts w:ascii="Arial" w:hAnsi="Arial" w:cs="Arial"/>
          <w:sz w:val="20"/>
          <w:szCs w:val="20"/>
        </w:rPr>
        <w:t>pro všechny situace</w:t>
      </w:r>
      <w:r w:rsidR="00CC1D40">
        <w:rPr>
          <w:rFonts w:ascii="Arial" w:hAnsi="Arial" w:cs="Arial"/>
          <w:sz w:val="20"/>
          <w:szCs w:val="20"/>
        </w:rPr>
        <w:t>:</w:t>
      </w:r>
      <w:r w:rsidR="00E941CA">
        <w:rPr>
          <w:rFonts w:ascii="Arial" w:hAnsi="Arial" w:cs="Arial"/>
          <w:sz w:val="20"/>
          <w:szCs w:val="20"/>
        </w:rPr>
        <w:t xml:space="preserve"> na sport, pracovní schůzku</w:t>
      </w:r>
      <w:r w:rsidR="00E941CA" w:rsidRPr="1C61027C">
        <w:rPr>
          <w:rFonts w:ascii="Arial" w:hAnsi="Arial" w:cs="Arial"/>
          <w:sz w:val="20"/>
          <w:szCs w:val="20"/>
        </w:rPr>
        <w:t>, do divadla, na festival</w:t>
      </w:r>
      <w:r w:rsidR="00CC1D40">
        <w:rPr>
          <w:rFonts w:ascii="Arial" w:hAnsi="Arial" w:cs="Arial"/>
          <w:sz w:val="20"/>
          <w:szCs w:val="20"/>
        </w:rPr>
        <w:t>... Z</w:t>
      </w:r>
      <w:r w:rsidR="00E941CA" w:rsidRPr="1C61027C">
        <w:rPr>
          <w:rFonts w:ascii="Arial" w:hAnsi="Arial" w:cs="Arial"/>
          <w:sz w:val="20"/>
          <w:szCs w:val="20"/>
        </w:rPr>
        <w:t>krátka všude, kde by vám hodinky kazily outfit, mobil není kde mít a kabelku u sebe</w:t>
      </w:r>
      <w:r w:rsidR="00CC1D40" w:rsidRPr="00CC1D40">
        <w:rPr>
          <w:rFonts w:ascii="Arial" w:hAnsi="Arial" w:cs="Arial"/>
          <w:sz w:val="20"/>
          <w:szCs w:val="20"/>
        </w:rPr>
        <w:t xml:space="preserve"> </w:t>
      </w:r>
      <w:r w:rsidR="00CC1D40" w:rsidRPr="1C61027C">
        <w:rPr>
          <w:rFonts w:ascii="Arial" w:hAnsi="Arial" w:cs="Arial"/>
          <w:sz w:val="20"/>
          <w:szCs w:val="20"/>
        </w:rPr>
        <w:t>mít nechcete</w:t>
      </w:r>
      <w:r w:rsidR="00E941CA">
        <w:rPr>
          <w:rFonts w:ascii="Arial" w:hAnsi="Arial" w:cs="Arial"/>
          <w:sz w:val="20"/>
          <w:szCs w:val="20"/>
        </w:rPr>
        <w:t xml:space="preserve">. mBank tuto novinku přináší ve spolupráci se dvěma silnými partnery – Mastercard a Niceboy. </w:t>
      </w:r>
    </w:p>
    <w:p w14:paraId="12975FF7" w14:textId="77777777" w:rsidR="00E941CA" w:rsidRDefault="00E941CA" w:rsidP="004B48E0">
      <w:pPr>
        <w:jc w:val="both"/>
        <w:rPr>
          <w:rFonts w:ascii="Arial" w:hAnsi="Arial" w:cs="Arial"/>
          <w:sz w:val="20"/>
          <w:szCs w:val="20"/>
        </w:rPr>
      </w:pPr>
    </w:p>
    <w:p w14:paraId="3FA839A7" w14:textId="77777777" w:rsidR="00F630F2" w:rsidRDefault="00F630F2" w:rsidP="00F630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„Rostoucí obliba placení mobilem, hodinkami a dalšími nositelnými zařízeními je největším trendem poslední doby. Počet plateb pomocí digitální kopie karty, tedy takzvaného tokenu, se od roku 2021 ztrojnásobil a je evidentní, že zákazníci vyhledávají takové způsoby platby, které jsou pro ně pohodlné, bezpečné, a hlavně mají platební nástroj vždy po ruce. Rádi na trh přinášíme smysluplné inovace a přesně proto přicházíme s mBank a Niceboy s touto novinkou. Z našich dat víme, že platební prsteny v lidech vzbuzují zájem a každý čtvrtý by je rád vyzkoušel,“</w:t>
      </w:r>
      <w:r>
        <w:rPr>
          <w:rFonts w:ascii="Arial" w:hAnsi="Arial" w:cs="Arial"/>
          <w:sz w:val="20"/>
          <w:szCs w:val="20"/>
        </w:rPr>
        <w:t xml:space="preserve"> říká Jana Lvová, generální ředitelka společnosti Mastercard pro Českou republiku a Slovensko. </w:t>
      </w:r>
    </w:p>
    <w:p w14:paraId="0F565130" w14:textId="77777777" w:rsidR="008317B0" w:rsidRPr="00F7427A" w:rsidRDefault="008317B0" w:rsidP="004B48E0">
      <w:pPr>
        <w:jc w:val="both"/>
        <w:rPr>
          <w:rFonts w:ascii="Arial" w:hAnsi="Arial" w:cs="Arial"/>
          <w:sz w:val="20"/>
          <w:szCs w:val="20"/>
        </w:rPr>
      </w:pPr>
    </w:p>
    <w:p w14:paraId="541C7F59" w14:textId="096EC0E4" w:rsidR="00334534" w:rsidRPr="00F7427A" w:rsidDel="00E941CA" w:rsidRDefault="0060240A" w:rsidP="004B48E0">
      <w:pPr>
        <w:jc w:val="both"/>
        <w:rPr>
          <w:rFonts w:ascii="Arial" w:hAnsi="Arial" w:cs="Arial"/>
          <w:sz w:val="20"/>
          <w:szCs w:val="20"/>
        </w:rPr>
      </w:pPr>
      <w:r w:rsidRPr="00F7427A" w:rsidDel="00E941CA">
        <w:rPr>
          <w:rFonts w:ascii="Arial" w:hAnsi="Arial" w:cs="Arial"/>
          <w:i/>
          <w:iCs/>
          <w:sz w:val="20"/>
          <w:szCs w:val="20"/>
        </w:rPr>
        <w:t>„</w:t>
      </w:r>
      <w:r w:rsidR="00334534" w:rsidRPr="00F7427A" w:rsidDel="00E941CA">
        <w:rPr>
          <w:rFonts w:ascii="Arial" w:hAnsi="Arial" w:cs="Arial"/>
          <w:i/>
          <w:iCs/>
          <w:sz w:val="20"/>
          <w:szCs w:val="20"/>
        </w:rPr>
        <w:t xml:space="preserve">Digitalizaci </w:t>
      </w:r>
      <w:r w:rsidR="002C0567" w:rsidRPr="00F7427A" w:rsidDel="00E941CA">
        <w:rPr>
          <w:rFonts w:ascii="Arial" w:hAnsi="Arial" w:cs="Arial"/>
          <w:i/>
          <w:iCs/>
          <w:sz w:val="20"/>
          <w:szCs w:val="20"/>
        </w:rPr>
        <w:t xml:space="preserve">platebních </w:t>
      </w:r>
      <w:r w:rsidR="00334534" w:rsidRPr="00F7427A" w:rsidDel="00E941CA">
        <w:rPr>
          <w:rFonts w:ascii="Arial" w:hAnsi="Arial" w:cs="Arial"/>
          <w:i/>
          <w:iCs/>
          <w:sz w:val="20"/>
          <w:szCs w:val="20"/>
        </w:rPr>
        <w:t>karet s využitím technologie tokenizace máme v</w:t>
      </w:r>
      <w:r w:rsidR="00156FB5" w:rsidRPr="00F7427A" w:rsidDel="00E941CA">
        <w:rPr>
          <w:rFonts w:ascii="Arial" w:hAnsi="Arial" w:cs="Arial"/>
          <w:i/>
          <w:iCs/>
          <w:sz w:val="20"/>
          <w:szCs w:val="20"/>
        </w:rPr>
        <w:t> </w:t>
      </w:r>
      <w:r w:rsidR="00334534" w:rsidRPr="00F7427A" w:rsidDel="00E941CA">
        <w:rPr>
          <w:rFonts w:ascii="Arial" w:hAnsi="Arial" w:cs="Arial"/>
          <w:i/>
          <w:iCs/>
          <w:sz w:val="20"/>
          <w:szCs w:val="20"/>
        </w:rPr>
        <w:t>Č</w:t>
      </w:r>
      <w:r w:rsidR="00156FB5" w:rsidRPr="00F7427A" w:rsidDel="00E941CA">
        <w:rPr>
          <w:rFonts w:ascii="Arial" w:hAnsi="Arial" w:cs="Arial"/>
          <w:i/>
          <w:iCs/>
          <w:sz w:val="20"/>
          <w:szCs w:val="20"/>
        </w:rPr>
        <w:t xml:space="preserve">esku </w:t>
      </w:r>
      <w:r w:rsidR="00334534" w:rsidRPr="00F7427A" w:rsidDel="00E941CA">
        <w:rPr>
          <w:rFonts w:ascii="Arial" w:hAnsi="Arial" w:cs="Arial"/>
          <w:i/>
          <w:iCs/>
          <w:sz w:val="20"/>
          <w:szCs w:val="20"/>
        </w:rPr>
        <w:t>již velmi dobře zvládnutou v mobilních telefonech i hodinkách globálních výrobců. Pro spolupráci s</w:t>
      </w:r>
      <w:r w:rsidR="002C0567" w:rsidRPr="00F7427A" w:rsidDel="00E941CA">
        <w:rPr>
          <w:rFonts w:ascii="Arial" w:hAnsi="Arial" w:cs="Arial"/>
          <w:i/>
          <w:iCs/>
          <w:sz w:val="20"/>
          <w:szCs w:val="20"/>
        </w:rPr>
        <w:t xml:space="preserve"> českou </w:t>
      </w:r>
      <w:r w:rsidR="00334534" w:rsidRPr="00F7427A" w:rsidDel="00E941CA">
        <w:rPr>
          <w:rFonts w:ascii="Arial" w:hAnsi="Arial" w:cs="Arial"/>
          <w:i/>
          <w:iCs/>
          <w:sz w:val="20"/>
          <w:szCs w:val="20"/>
        </w:rPr>
        <w:t>společností Niceboy jsme se rozhodli, abychom se více přiblížili potřebám tuzemského trhu, zejména v</w:t>
      </w:r>
      <w:r w:rsidR="0030175E" w:rsidRPr="00F7427A" w:rsidDel="00E941CA">
        <w:rPr>
          <w:rFonts w:ascii="Arial" w:hAnsi="Arial" w:cs="Arial"/>
          <w:i/>
          <w:iCs/>
          <w:sz w:val="20"/>
          <w:szCs w:val="20"/>
        </w:rPr>
        <w:t> </w:t>
      </w:r>
      <w:r w:rsidR="00334534" w:rsidRPr="00F7427A" w:rsidDel="00E941CA">
        <w:rPr>
          <w:rFonts w:ascii="Arial" w:hAnsi="Arial" w:cs="Arial"/>
          <w:i/>
          <w:iCs/>
          <w:sz w:val="20"/>
          <w:szCs w:val="20"/>
        </w:rPr>
        <w:t>kategoriích</w:t>
      </w:r>
      <w:r w:rsidR="0030175E" w:rsidRPr="00F7427A" w:rsidDel="00E941CA">
        <w:rPr>
          <w:rFonts w:ascii="Arial" w:hAnsi="Arial" w:cs="Arial"/>
          <w:i/>
          <w:iCs/>
          <w:sz w:val="20"/>
          <w:szCs w:val="20"/>
        </w:rPr>
        <w:t xml:space="preserve"> </w:t>
      </w:r>
      <w:r w:rsidR="00334534" w:rsidRPr="00F7427A" w:rsidDel="00E941CA">
        <w:rPr>
          <w:rFonts w:ascii="Arial" w:hAnsi="Arial" w:cs="Arial"/>
          <w:i/>
          <w:iCs/>
          <w:sz w:val="20"/>
          <w:szCs w:val="20"/>
        </w:rPr>
        <w:t xml:space="preserve">jako jsou </w:t>
      </w:r>
      <w:r w:rsidR="00AF30A6" w:rsidRPr="00F7427A" w:rsidDel="00E941CA">
        <w:rPr>
          <w:rFonts w:ascii="Arial" w:hAnsi="Arial" w:cs="Arial"/>
          <w:i/>
          <w:iCs/>
          <w:sz w:val="20"/>
          <w:szCs w:val="20"/>
        </w:rPr>
        <w:t xml:space="preserve">právě </w:t>
      </w:r>
      <w:r w:rsidR="00334534" w:rsidRPr="00F7427A" w:rsidDel="00E941CA">
        <w:rPr>
          <w:rFonts w:ascii="Arial" w:hAnsi="Arial" w:cs="Arial"/>
          <w:i/>
          <w:iCs/>
          <w:sz w:val="20"/>
          <w:szCs w:val="20"/>
        </w:rPr>
        <w:t>prsteny</w:t>
      </w:r>
      <w:r w:rsidR="0030175E" w:rsidRPr="00F7427A" w:rsidDel="00E941CA">
        <w:rPr>
          <w:rFonts w:ascii="Arial" w:hAnsi="Arial" w:cs="Arial"/>
          <w:i/>
          <w:iCs/>
          <w:sz w:val="20"/>
          <w:szCs w:val="20"/>
        </w:rPr>
        <w:t>, které dosud nebyly tak snadno dostupné</w:t>
      </w:r>
      <w:r w:rsidR="00334534" w:rsidRPr="00F7427A" w:rsidDel="00E941CA">
        <w:rPr>
          <w:rFonts w:ascii="Arial" w:hAnsi="Arial" w:cs="Arial"/>
          <w:i/>
          <w:iCs/>
          <w:sz w:val="20"/>
          <w:szCs w:val="20"/>
        </w:rPr>
        <w:t xml:space="preserve">. </w:t>
      </w:r>
      <w:r w:rsidR="00D17BEE" w:rsidRPr="00F7427A" w:rsidDel="00E941CA">
        <w:rPr>
          <w:rFonts w:ascii="Arial" w:hAnsi="Arial" w:cs="Arial"/>
          <w:i/>
          <w:iCs/>
          <w:sz w:val="20"/>
          <w:szCs w:val="20"/>
        </w:rPr>
        <w:t>Partnerství</w:t>
      </w:r>
      <w:r w:rsidR="009E46AC" w:rsidRPr="00F7427A" w:rsidDel="00E941CA">
        <w:rPr>
          <w:rFonts w:ascii="Arial" w:hAnsi="Arial" w:cs="Arial"/>
          <w:i/>
          <w:iCs/>
          <w:sz w:val="20"/>
          <w:szCs w:val="20"/>
        </w:rPr>
        <w:t xml:space="preserve"> s mBank a </w:t>
      </w:r>
      <w:r w:rsidR="00334534" w:rsidRPr="00F7427A" w:rsidDel="00E941CA">
        <w:rPr>
          <w:rFonts w:ascii="Arial" w:hAnsi="Arial" w:cs="Arial"/>
          <w:i/>
          <w:iCs/>
          <w:sz w:val="20"/>
          <w:szCs w:val="20"/>
        </w:rPr>
        <w:t xml:space="preserve">Niceboy </w:t>
      </w:r>
      <w:r w:rsidR="009E46AC" w:rsidRPr="00F7427A" w:rsidDel="00E941CA">
        <w:rPr>
          <w:rFonts w:ascii="Arial" w:hAnsi="Arial" w:cs="Arial"/>
          <w:i/>
          <w:iCs/>
          <w:sz w:val="20"/>
          <w:szCs w:val="20"/>
        </w:rPr>
        <w:t>ukazuje</w:t>
      </w:r>
      <w:r w:rsidR="00334534" w:rsidRPr="00F7427A" w:rsidDel="00E941CA">
        <w:rPr>
          <w:rFonts w:ascii="Arial" w:hAnsi="Arial" w:cs="Arial"/>
          <w:i/>
          <w:iCs/>
          <w:sz w:val="20"/>
          <w:szCs w:val="20"/>
        </w:rPr>
        <w:t xml:space="preserve">, že </w:t>
      </w:r>
      <w:r w:rsidR="009E46AC" w:rsidRPr="00F7427A" w:rsidDel="00E941CA">
        <w:rPr>
          <w:rFonts w:ascii="Arial" w:hAnsi="Arial" w:cs="Arial"/>
          <w:i/>
          <w:iCs/>
          <w:sz w:val="20"/>
          <w:szCs w:val="20"/>
        </w:rPr>
        <w:t xml:space="preserve">špičkové </w:t>
      </w:r>
      <w:r w:rsidR="00334534" w:rsidRPr="00F7427A" w:rsidDel="00E941CA">
        <w:rPr>
          <w:rFonts w:ascii="Arial" w:hAnsi="Arial" w:cs="Arial"/>
          <w:i/>
          <w:iCs/>
          <w:sz w:val="20"/>
          <w:szCs w:val="20"/>
        </w:rPr>
        <w:t>globální technologie je možné nabízet i prostřednictvím lokálních výrobců, kteří jsou blíže tuzemským obchodním partnerům i spotřebitelům</w:t>
      </w:r>
      <w:r w:rsidR="008A27FD" w:rsidRPr="00F7427A" w:rsidDel="00E941CA">
        <w:rPr>
          <w:rFonts w:ascii="Arial" w:hAnsi="Arial" w:cs="Arial"/>
          <w:i/>
          <w:iCs/>
          <w:sz w:val="20"/>
          <w:szCs w:val="20"/>
        </w:rPr>
        <w:t>,“</w:t>
      </w:r>
      <w:r w:rsidR="008A27FD" w:rsidRPr="00F7427A" w:rsidDel="00E941CA">
        <w:rPr>
          <w:rFonts w:ascii="Arial" w:hAnsi="Arial" w:cs="Arial"/>
          <w:sz w:val="20"/>
          <w:szCs w:val="20"/>
        </w:rPr>
        <w:t xml:space="preserve"> říká Luděk Slouka, </w:t>
      </w:r>
      <w:r w:rsidR="00294422" w:rsidRPr="00F7427A" w:rsidDel="00E941CA">
        <w:rPr>
          <w:rFonts w:ascii="Arial" w:hAnsi="Arial" w:cs="Arial"/>
          <w:sz w:val="20"/>
          <w:szCs w:val="20"/>
        </w:rPr>
        <w:t>ředitel digitálních plateb a inovací ve společnosti Mastercard.</w:t>
      </w:r>
    </w:p>
    <w:p w14:paraId="2D99FC7C" w14:textId="77777777" w:rsidR="00334534" w:rsidRPr="00F7427A" w:rsidRDefault="00334534" w:rsidP="004B48E0">
      <w:pPr>
        <w:jc w:val="both"/>
        <w:rPr>
          <w:rFonts w:ascii="Arial" w:hAnsi="Arial" w:cs="Arial"/>
          <w:sz w:val="20"/>
          <w:szCs w:val="20"/>
        </w:rPr>
      </w:pPr>
    </w:p>
    <w:p w14:paraId="2F5290E8" w14:textId="00730D24" w:rsidR="009A3638" w:rsidRDefault="00BF4214" w:rsidP="004B48E0">
      <w:pPr>
        <w:jc w:val="both"/>
        <w:rPr>
          <w:rFonts w:ascii="Arial" w:hAnsi="Arial" w:cs="Arial"/>
          <w:sz w:val="20"/>
          <w:szCs w:val="20"/>
        </w:rPr>
      </w:pPr>
      <w:r w:rsidRPr="00F7427A">
        <w:rPr>
          <w:rFonts w:ascii="Arial" w:hAnsi="Arial" w:cs="Arial"/>
          <w:i/>
          <w:iCs/>
          <w:sz w:val="20"/>
          <w:szCs w:val="20"/>
        </w:rPr>
        <w:t>„</w:t>
      </w:r>
      <w:r w:rsidR="00C54CE2" w:rsidRPr="00F7427A">
        <w:rPr>
          <w:rFonts w:ascii="Arial" w:hAnsi="Arial" w:cs="Arial"/>
          <w:i/>
          <w:iCs/>
          <w:sz w:val="20"/>
          <w:szCs w:val="20"/>
        </w:rPr>
        <w:t xml:space="preserve">Niceboy je českým výrobcem elektroniky, který se dostal do povědomí většiny spotřebitelů hlavně díky bezdrátovým sluchátkům a reproduktorům. Naši produktovou nabídku dále rozšiřujeme o nové kategorie a kromě segmentu elektroniky do domácnosti se nyní intenzivně zaměřujeme i na segment </w:t>
      </w:r>
      <w:r w:rsidR="00C54CE2" w:rsidRPr="00F7427A">
        <w:rPr>
          <w:rFonts w:ascii="Arial" w:hAnsi="Arial" w:cs="Arial"/>
          <w:i/>
          <w:iCs/>
          <w:sz w:val="20"/>
          <w:szCs w:val="20"/>
        </w:rPr>
        <w:lastRenderedPageBreak/>
        <w:t>chytrých hodinek a prstenů. Jsem proto nesmírně hrdý</w:t>
      </w:r>
      <w:r w:rsidR="00FD427B">
        <w:rPr>
          <w:rFonts w:ascii="Arial" w:hAnsi="Arial" w:cs="Arial"/>
          <w:i/>
          <w:iCs/>
          <w:sz w:val="20"/>
          <w:szCs w:val="20"/>
        </w:rPr>
        <w:t xml:space="preserve"> na to</w:t>
      </w:r>
      <w:r w:rsidR="00C54CE2" w:rsidRPr="00F7427A">
        <w:rPr>
          <w:rFonts w:ascii="Arial" w:hAnsi="Arial" w:cs="Arial"/>
          <w:i/>
          <w:iCs/>
          <w:sz w:val="20"/>
          <w:szCs w:val="20"/>
        </w:rPr>
        <w:t>, že jsme prvním hráčem, který na náš trh přináší inovaci v podobě platebního prstenu Niceboy ONE. Jedná se o úplně první produkt podporující nové platební řešení Niceboy Pay a další produkty budou brzy následovat</w:t>
      </w:r>
      <w:r w:rsidR="00E941CA" w:rsidRPr="00F7427A">
        <w:rPr>
          <w:rFonts w:ascii="Arial" w:hAnsi="Arial" w:cs="Arial"/>
          <w:i/>
          <w:iCs/>
          <w:sz w:val="20"/>
          <w:szCs w:val="20"/>
        </w:rPr>
        <w:t>,</w:t>
      </w:r>
      <w:r w:rsidRPr="00F7427A">
        <w:rPr>
          <w:rFonts w:ascii="Arial" w:hAnsi="Arial" w:cs="Arial"/>
          <w:i/>
          <w:iCs/>
          <w:sz w:val="20"/>
          <w:szCs w:val="20"/>
        </w:rPr>
        <w:t>“</w:t>
      </w:r>
      <w:r w:rsidRPr="00F7427A">
        <w:rPr>
          <w:rFonts w:ascii="Arial" w:hAnsi="Arial" w:cs="Arial"/>
          <w:sz w:val="20"/>
          <w:szCs w:val="20"/>
        </w:rPr>
        <w:t xml:space="preserve"> </w:t>
      </w:r>
      <w:r w:rsidR="79D0150C" w:rsidRPr="00F7427A">
        <w:rPr>
          <w:rFonts w:ascii="Arial" w:hAnsi="Arial" w:cs="Arial"/>
          <w:sz w:val="20"/>
          <w:szCs w:val="20"/>
        </w:rPr>
        <w:t>vysvětluje</w:t>
      </w:r>
      <w:r w:rsidRPr="00F7427A">
        <w:rPr>
          <w:rFonts w:ascii="Arial" w:hAnsi="Arial" w:cs="Arial"/>
          <w:sz w:val="20"/>
          <w:szCs w:val="20"/>
        </w:rPr>
        <w:t xml:space="preserve"> </w:t>
      </w:r>
      <w:r w:rsidR="00C54CE2" w:rsidRPr="00F7427A">
        <w:rPr>
          <w:rFonts w:ascii="Arial" w:hAnsi="Arial" w:cs="Arial"/>
          <w:sz w:val="20"/>
          <w:szCs w:val="20"/>
        </w:rPr>
        <w:t>Michal Čarný, CEO společnosti</w:t>
      </w:r>
      <w:r w:rsidRPr="00F7427A">
        <w:rPr>
          <w:rFonts w:ascii="Arial" w:hAnsi="Arial" w:cs="Arial"/>
          <w:sz w:val="20"/>
          <w:szCs w:val="20"/>
        </w:rPr>
        <w:t xml:space="preserve"> Niceboy. </w:t>
      </w:r>
      <w:r w:rsidR="2DE41214" w:rsidRPr="00F7427A">
        <w:rPr>
          <w:rFonts w:ascii="Arial" w:hAnsi="Arial" w:cs="Arial"/>
          <w:sz w:val="20"/>
          <w:szCs w:val="20"/>
        </w:rPr>
        <w:t>„</w:t>
      </w:r>
      <w:r w:rsidR="00C54CE2" w:rsidRPr="00F7427A">
        <w:rPr>
          <w:rFonts w:ascii="Arial" w:hAnsi="Arial" w:cs="Arial"/>
          <w:i/>
          <w:iCs/>
          <w:sz w:val="20"/>
          <w:szCs w:val="20"/>
        </w:rPr>
        <w:t xml:space="preserve">Naše motto je </w:t>
      </w:r>
      <w:r w:rsidR="008B0E2C">
        <w:rPr>
          <w:rFonts w:ascii="Arial" w:hAnsi="Arial" w:cs="Arial"/>
          <w:i/>
          <w:iCs/>
          <w:sz w:val="20"/>
          <w:szCs w:val="20"/>
        </w:rPr>
        <w:t>‚</w:t>
      </w:r>
      <w:r w:rsidR="00C54CE2" w:rsidRPr="00F7427A">
        <w:rPr>
          <w:rFonts w:ascii="Arial" w:hAnsi="Arial" w:cs="Arial"/>
          <w:i/>
          <w:iCs/>
          <w:sz w:val="20"/>
          <w:szCs w:val="20"/>
        </w:rPr>
        <w:t>It's your day!</w:t>
      </w:r>
      <w:r w:rsidR="008B0E2C">
        <w:rPr>
          <w:rFonts w:ascii="Arial" w:hAnsi="Arial" w:cs="Arial"/>
          <w:i/>
          <w:iCs/>
          <w:sz w:val="20"/>
          <w:szCs w:val="20"/>
        </w:rPr>
        <w:t>‘</w:t>
      </w:r>
      <w:r w:rsidR="00C54CE2" w:rsidRPr="00F7427A">
        <w:rPr>
          <w:rFonts w:ascii="Arial" w:hAnsi="Arial" w:cs="Arial"/>
          <w:i/>
          <w:iCs/>
          <w:sz w:val="20"/>
          <w:szCs w:val="20"/>
        </w:rPr>
        <w:t>. Nejen</w:t>
      </w:r>
      <w:r w:rsidR="00FD427B">
        <w:rPr>
          <w:rFonts w:ascii="Arial" w:hAnsi="Arial" w:cs="Arial"/>
          <w:i/>
          <w:iCs/>
          <w:sz w:val="20"/>
          <w:szCs w:val="20"/>
        </w:rPr>
        <w:t>om</w:t>
      </w:r>
      <w:r w:rsidR="00C54CE2" w:rsidRPr="00F7427A">
        <w:rPr>
          <w:rFonts w:ascii="Arial" w:hAnsi="Arial" w:cs="Arial"/>
          <w:i/>
          <w:iCs/>
          <w:sz w:val="20"/>
          <w:szCs w:val="20"/>
        </w:rPr>
        <w:t xml:space="preserve"> proto produkty od Niceboye kladou důraz na kombinaci skvělého designu a jednoduchého používání každý den. Platební prsten nebude výjimkou. Není potřeba jej nabíjet, je odolný proti vodě a platba s ním probíhá stejně jednoduše a hlavně bezpečně jako s běžnou platební kartou</w:t>
      </w:r>
      <w:r w:rsidR="002076CD" w:rsidRPr="00F7427A">
        <w:rPr>
          <w:rFonts w:ascii="Arial" w:hAnsi="Arial" w:cs="Arial"/>
          <w:i/>
          <w:iCs/>
          <w:sz w:val="20"/>
          <w:szCs w:val="20"/>
        </w:rPr>
        <w:t>,</w:t>
      </w:r>
      <w:r w:rsidR="2DE41214" w:rsidRPr="008B0E2C">
        <w:rPr>
          <w:rFonts w:ascii="Arial" w:hAnsi="Arial" w:cs="Arial"/>
          <w:i/>
          <w:iCs/>
          <w:sz w:val="20"/>
          <w:szCs w:val="20"/>
        </w:rPr>
        <w:t>“</w:t>
      </w:r>
      <w:r w:rsidR="2DE41214" w:rsidRPr="00F7427A">
        <w:rPr>
          <w:rFonts w:ascii="Arial" w:hAnsi="Arial" w:cs="Arial"/>
          <w:sz w:val="20"/>
          <w:szCs w:val="20"/>
        </w:rPr>
        <w:t xml:space="preserve"> dodává.</w:t>
      </w:r>
      <w:r w:rsidR="2DE41214" w:rsidRPr="1C61027C">
        <w:rPr>
          <w:rFonts w:ascii="Arial" w:hAnsi="Arial" w:cs="Arial"/>
          <w:sz w:val="20"/>
          <w:szCs w:val="20"/>
        </w:rPr>
        <w:t xml:space="preserve"> </w:t>
      </w:r>
    </w:p>
    <w:p w14:paraId="16BAE0D7" w14:textId="77777777" w:rsidR="00E941CA" w:rsidRDefault="00E941CA" w:rsidP="004B48E0">
      <w:pPr>
        <w:jc w:val="both"/>
        <w:rPr>
          <w:rFonts w:ascii="Arial" w:hAnsi="Arial" w:cs="Arial"/>
          <w:sz w:val="20"/>
          <w:szCs w:val="20"/>
        </w:rPr>
      </w:pPr>
    </w:p>
    <w:p w14:paraId="46E1F3B8" w14:textId="4ADAC9D6" w:rsidR="00E941CA" w:rsidRDefault="002076CD" w:rsidP="004B48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</w:t>
      </w:r>
      <w:r w:rsidRPr="1C61027C">
        <w:rPr>
          <w:rFonts w:ascii="Arial" w:hAnsi="Arial" w:cs="Arial"/>
          <w:i/>
          <w:iCs/>
          <w:sz w:val="20"/>
          <w:szCs w:val="20"/>
        </w:rPr>
        <w:t xml:space="preserve">Jako digitální banku nás nesmírně těší, že nadále roste trend placení bezkontaktními zařízeními – mobilem nebo hodinkami. Klienti mBank provedou více </w:t>
      </w:r>
      <w:r w:rsidR="008B0E2C">
        <w:rPr>
          <w:rFonts w:ascii="Arial" w:hAnsi="Arial" w:cs="Arial"/>
          <w:i/>
          <w:iCs/>
          <w:sz w:val="20"/>
          <w:szCs w:val="20"/>
        </w:rPr>
        <w:t xml:space="preserve">než </w:t>
      </w:r>
      <w:r w:rsidRPr="1C61027C">
        <w:rPr>
          <w:rFonts w:ascii="Arial" w:hAnsi="Arial" w:cs="Arial"/>
          <w:i/>
          <w:iCs/>
          <w:sz w:val="20"/>
          <w:szCs w:val="20"/>
        </w:rPr>
        <w:t>polovinu všech transakcí na terminálech u</w:t>
      </w:r>
      <w:r w:rsidR="008B0E2C">
        <w:rPr>
          <w:rFonts w:ascii="Arial" w:hAnsi="Arial" w:cs="Arial"/>
          <w:i/>
          <w:iCs/>
          <w:sz w:val="20"/>
          <w:szCs w:val="20"/>
        </w:rPr>
        <w:t> </w:t>
      </w:r>
      <w:r w:rsidRPr="1C61027C">
        <w:rPr>
          <w:rFonts w:ascii="Arial" w:hAnsi="Arial" w:cs="Arial"/>
          <w:i/>
          <w:iCs/>
          <w:sz w:val="20"/>
          <w:szCs w:val="20"/>
        </w:rPr>
        <w:t>obchodníků něčím jíným než kartou</w:t>
      </w:r>
      <w:r w:rsidR="008B0E2C">
        <w:rPr>
          <w:rFonts w:ascii="Arial" w:hAnsi="Arial" w:cs="Arial"/>
          <w:i/>
          <w:iCs/>
          <w:sz w:val="20"/>
          <w:szCs w:val="20"/>
        </w:rPr>
        <w:t xml:space="preserve"> (</w:t>
      </w:r>
      <w:r w:rsidR="008B0E2C" w:rsidRPr="1C61027C">
        <w:rPr>
          <w:rFonts w:ascii="Arial" w:hAnsi="Arial" w:cs="Arial"/>
          <w:i/>
          <w:iCs/>
          <w:sz w:val="20"/>
          <w:szCs w:val="20"/>
        </w:rPr>
        <w:t>telefonem, hodinkami)</w:t>
      </w:r>
      <w:r w:rsidRPr="1C61027C">
        <w:rPr>
          <w:rFonts w:ascii="Arial" w:hAnsi="Arial" w:cs="Arial"/>
          <w:i/>
          <w:iCs/>
          <w:sz w:val="20"/>
          <w:szCs w:val="20"/>
        </w:rPr>
        <w:t>. U klientů ve věku 15 až 20 let je to dokonce až 80 procent,</w:t>
      </w:r>
      <w:r w:rsidRPr="008B0E2C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uzavírá Martin Podolák. </w:t>
      </w:r>
    </w:p>
    <w:p w14:paraId="2821BFF8" w14:textId="77777777" w:rsidR="00687622" w:rsidRDefault="00687622" w:rsidP="00072C5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D92AF4E" w14:textId="0A57C334" w:rsidR="00717891" w:rsidRDefault="00717891" w:rsidP="00717891">
      <w:pPr>
        <w:jc w:val="both"/>
        <w:rPr>
          <w:rFonts w:ascii="Arial" w:hAnsi="Arial" w:cs="Arial"/>
          <w:sz w:val="20"/>
          <w:szCs w:val="20"/>
        </w:rPr>
      </w:pPr>
      <w:r w:rsidRPr="1C61027C">
        <w:rPr>
          <w:rFonts w:ascii="Arial" w:hAnsi="Arial" w:cs="Arial"/>
          <w:sz w:val="20"/>
          <w:szCs w:val="20"/>
        </w:rPr>
        <w:t xml:space="preserve">Až do září 2024 si tento stylový doplněk může </w:t>
      </w:r>
      <w:r w:rsidR="00B81DAD">
        <w:rPr>
          <w:rFonts w:ascii="Arial" w:hAnsi="Arial" w:cs="Arial"/>
          <w:sz w:val="20"/>
          <w:szCs w:val="20"/>
        </w:rPr>
        <w:t xml:space="preserve">za 1 Kč </w:t>
      </w:r>
      <w:r w:rsidR="008B0E2C" w:rsidRPr="1C61027C">
        <w:rPr>
          <w:rFonts w:ascii="Arial" w:hAnsi="Arial" w:cs="Arial"/>
          <w:sz w:val="20"/>
          <w:szCs w:val="20"/>
        </w:rPr>
        <w:t xml:space="preserve">exkluzivně zakoupit </w:t>
      </w:r>
      <w:r w:rsidRPr="1C61027C">
        <w:rPr>
          <w:rFonts w:ascii="Arial" w:hAnsi="Arial" w:cs="Arial"/>
          <w:sz w:val="20"/>
          <w:szCs w:val="20"/>
        </w:rPr>
        <w:t>1 000 stávajících klientů mBank</w:t>
      </w:r>
      <w:r w:rsidR="00231D9D">
        <w:rPr>
          <w:rFonts w:ascii="Arial" w:hAnsi="Arial" w:cs="Arial"/>
          <w:sz w:val="20"/>
          <w:szCs w:val="20"/>
        </w:rPr>
        <w:t xml:space="preserve">, kteří budou vylosováni, </w:t>
      </w:r>
      <w:r w:rsidRPr="1C61027C">
        <w:rPr>
          <w:rFonts w:ascii="Arial" w:hAnsi="Arial" w:cs="Arial"/>
          <w:sz w:val="20"/>
          <w:szCs w:val="20"/>
        </w:rPr>
        <w:t xml:space="preserve">a </w:t>
      </w:r>
      <w:r w:rsidR="008B0E2C">
        <w:rPr>
          <w:rFonts w:ascii="Arial" w:hAnsi="Arial" w:cs="Arial"/>
          <w:sz w:val="20"/>
          <w:szCs w:val="20"/>
        </w:rPr>
        <w:t xml:space="preserve">rovněž za 1 Kč také </w:t>
      </w:r>
      <w:r w:rsidRPr="1C61027C">
        <w:rPr>
          <w:rFonts w:ascii="Arial" w:hAnsi="Arial" w:cs="Arial"/>
          <w:sz w:val="20"/>
          <w:szCs w:val="20"/>
        </w:rPr>
        <w:t>1 000 nových zákazníků</w:t>
      </w:r>
      <w:r w:rsidR="008B0E2C">
        <w:rPr>
          <w:rFonts w:ascii="Arial" w:hAnsi="Arial" w:cs="Arial"/>
          <w:sz w:val="20"/>
          <w:szCs w:val="20"/>
        </w:rPr>
        <w:t xml:space="preserve"> banky</w:t>
      </w:r>
      <w:r w:rsidRPr="1C61027C">
        <w:rPr>
          <w:rFonts w:ascii="Arial" w:hAnsi="Arial" w:cs="Arial"/>
          <w:sz w:val="20"/>
          <w:szCs w:val="20"/>
        </w:rPr>
        <w:t xml:space="preserve">. </w:t>
      </w:r>
      <w:r w:rsidR="002C62B0">
        <w:rPr>
          <w:rFonts w:ascii="Arial" w:hAnsi="Arial" w:cs="Arial"/>
          <w:sz w:val="20"/>
          <w:szCs w:val="20"/>
        </w:rPr>
        <w:t>Kdo nebude chtít čekat</w:t>
      </w:r>
      <w:r w:rsidR="002C62B0" w:rsidRPr="00873CE6">
        <w:rPr>
          <w:rFonts w:ascii="Arial" w:hAnsi="Arial" w:cs="Arial"/>
          <w:sz w:val="20"/>
          <w:szCs w:val="20"/>
        </w:rPr>
        <w:t xml:space="preserve"> nebo věřit </w:t>
      </w:r>
      <w:r w:rsidR="008B0E2C">
        <w:rPr>
          <w:rFonts w:ascii="Arial" w:hAnsi="Arial" w:cs="Arial"/>
          <w:sz w:val="20"/>
          <w:szCs w:val="20"/>
        </w:rPr>
        <w:t xml:space="preserve">svému </w:t>
      </w:r>
      <w:r w:rsidR="002C62B0" w:rsidRPr="00873CE6">
        <w:rPr>
          <w:rFonts w:ascii="Arial" w:hAnsi="Arial" w:cs="Arial"/>
          <w:sz w:val="20"/>
          <w:szCs w:val="20"/>
        </w:rPr>
        <w:t>ve štěstí při losování</w:t>
      </w:r>
      <w:r w:rsidR="00873CE6">
        <w:rPr>
          <w:rFonts w:ascii="Arial" w:hAnsi="Arial" w:cs="Arial"/>
          <w:sz w:val="20"/>
          <w:szCs w:val="20"/>
        </w:rPr>
        <w:t>,</w:t>
      </w:r>
      <w:r w:rsidR="002C62B0" w:rsidRPr="00873CE6">
        <w:rPr>
          <w:rFonts w:ascii="Arial" w:hAnsi="Arial" w:cs="Arial"/>
          <w:sz w:val="20"/>
          <w:szCs w:val="20"/>
        </w:rPr>
        <w:t xml:space="preserve"> bude si prsten </w:t>
      </w:r>
      <w:r w:rsidR="008B0E2C">
        <w:rPr>
          <w:rFonts w:ascii="Arial" w:hAnsi="Arial" w:cs="Arial"/>
          <w:sz w:val="20"/>
          <w:szCs w:val="20"/>
        </w:rPr>
        <w:t xml:space="preserve">moci </w:t>
      </w:r>
      <w:r w:rsidR="002C62B0" w:rsidRPr="00873CE6">
        <w:rPr>
          <w:rFonts w:ascii="Arial" w:hAnsi="Arial" w:cs="Arial"/>
          <w:sz w:val="20"/>
          <w:szCs w:val="20"/>
        </w:rPr>
        <w:t>pořídit rovnou</w:t>
      </w:r>
      <w:r w:rsidR="008B0E2C">
        <w:rPr>
          <w:rFonts w:ascii="Arial" w:hAnsi="Arial" w:cs="Arial"/>
          <w:sz w:val="20"/>
          <w:szCs w:val="20"/>
        </w:rPr>
        <w:t>, a to</w:t>
      </w:r>
      <w:r w:rsidR="002C62B0" w:rsidRPr="00873CE6">
        <w:rPr>
          <w:rFonts w:ascii="Arial" w:hAnsi="Arial" w:cs="Arial"/>
          <w:sz w:val="20"/>
          <w:szCs w:val="20"/>
        </w:rPr>
        <w:t xml:space="preserve"> se slevou </w:t>
      </w:r>
      <w:r w:rsidR="00873CE6">
        <w:rPr>
          <w:rFonts w:ascii="Arial" w:hAnsi="Arial" w:cs="Arial"/>
          <w:sz w:val="20"/>
          <w:szCs w:val="20"/>
        </w:rPr>
        <w:t xml:space="preserve">za </w:t>
      </w:r>
      <w:r w:rsidRPr="1C61027C">
        <w:rPr>
          <w:rFonts w:ascii="Arial" w:hAnsi="Arial" w:cs="Arial"/>
          <w:sz w:val="20"/>
          <w:szCs w:val="20"/>
        </w:rPr>
        <w:t>1</w:t>
      </w:r>
      <w:r w:rsidR="008B0E2C">
        <w:rPr>
          <w:rFonts w:ascii="Arial" w:hAnsi="Arial" w:cs="Arial"/>
          <w:sz w:val="20"/>
          <w:szCs w:val="20"/>
        </w:rPr>
        <w:t> </w:t>
      </w:r>
      <w:r w:rsidRPr="1C61027C">
        <w:rPr>
          <w:rFonts w:ascii="Arial" w:hAnsi="Arial" w:cs="Arial"/>
          <w:sz w:val="20"/>
          <w:szCs w:val="20"/>
        </w:rPr>
        <w:t>249</w:t>
      </w:r>
      <w:r w:rsidR="008B0E2C">
        <w:rPr>
          <w:rFonts w:ascii="Arial" w:hAnsi="Arial" w:cs="Arial"/>
          <w:sz w:val="20"/>
          <w:szCs w:val="20"/>
        </w:rPr>
        <w:t> </w:t>
      </w:r>
      <w:r w:rsidRPr="1C61027C">
        <w:rPr>
          <w:rFonts w:ascii="Arial" w:hAnsi="Arial" w:cs="Arial"/>
          <w:sz w:val="20"/>
          <w:szCs w:val="20"/>
        </w:rPr>
        <w:t>Kč (oproti maloobchodní ceně 1 990 Kč). Klienti mBank tak budou první na českém trhu, kteří si budou moci tento nov</w:t>
      </w:r>
      <w:r w:rsidR="00C2236C" w:rsidRPr="1C61027C">
        <w:rPr>
          <w:rFonts w:ascii="Arial" w:hAnsi="Arial" w:cs="Arial"/>
          <w:sz w:val="20"/>
          <w:szCs w:val="20"/>
        </w:rPr>
        <w:t>ý</w:t>
      </w:r>
      <w:r w:rsidRPr="1C61027C">
        <w:rPr>
          <w:rFonts w:ascii="Arial" w:hAnsi="Arial" w:cs="Arial"/>
          <w:sz w:val="20"/>
          <w:szCs w:val="20"/>
        </w:rPr>
        <w:t xml:space="preserve"> způsob placen</w:t>
      </w:r>
      <w:r w:rsidR="00C2236C" w:rsidRPr="1C61027C">
        <w:rPr>
          <w:rFonts w:ascii="Arial" w:hAnsi="Arial" w:cs="Arial"/>
          <w:sz w:val="20"/>
          <w:szCs w:val="20"/>
        </w:rPr>
        <w:t>í</w:t>
      </w:r>
      <w:r w:rsidRPr="1C61027C">
        <w:rPr>
          <w:rFonts w:ascii="Arial" w:hAnsi="Arial" w:cs="Arial"/>
          <w:sz w:val="20"/>
          <w:szCs w:val="20"/>
        </w:rPr>
        <w:t xml:space="preserve"> vyzkoušet a užít si překvapené reakce okolí.  </w:t>
      </w:r>
    </w:p>
    <w:p w14:paraId="5782F0D2" w14:textId="77777777" w:rsidR="004F641C" w:rsidRDefault="004F641C" w:rsidP="00072C5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00DF563" w14:textId="77777777" w:rsidR="004F641C" w:rsidRDefault="004F641C" w:rsidP="00072C5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8B7C0E6" w14:textId="77777777" w:rsidR="00C97998" w:rsidRPr="00290F7F" w:rsidRDefault="00C97998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>O mBank</w:t>
      </w:r>
    </w:p>
    <w:p w14:paraId="6702FFE6" w14:textId="779FF507" w:rsidR="003824C0" w:rsidRDefault="00BB4997" w:rsidP="003824C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mBank je dynamická digitální banka působící na českém a slovenském trhu od roku 2007. Na český trh přišla jako první nízkonákladová banka nové generace. Během šestnácti let se pro ni rozhodlo téměř 7</w:t>
      </w:r>
      <w:r w:rsidR="002703EF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0 000 klientů. Díky praktické mobilní aplikaci mohou mít zákazníci mBank svou banku kdykoliv po ruce a jednoduše tak vyřešit vše, co potřebují. Mateřská polská společnost mBank spadá pod německou skupinu Commerzbank. </w:t>
      </w:r>
      <w:r w:rsidR="003824C0">
        <w:rPr>
          <w:rFonts w:ascii="Arial" w:hAnsi="Arial" w:cs="Arial"/>
          <w:sz w:val="18"/>
          <w:szCs w:val="18"/>
        </w:rPr>
        <w:t>V roce 2024 mBank získala ocenění v soutěži Mastercard Awards za j</w:t>
      </w:r>
      <w:r w:rsidR="003824C0" w:rsidRPr="00581A64">
        <w:rPr>
          <w:rFonts w:ascii="Arial" w:hAnsi="Arial" w:cs="Arial"/>
          <w:sz w:val="18"/>
          <w:szCs w:val="18"/>
        </w:rPr>
        <w:t>edinečný projekt s využitím segmentační analýzy na základě poznatků z propojení behaviorálních a transakčních dat</w:t>
      </w:r>
      <w:r w:rsidR="003824C0">
        <w:rPr>
          <w:rFonts w:ascii="Arial" w:hAnsi="Arial" w:cs="Arial"/>
          <w:sz w:val="18"/>
          <w:szCs w:val="18"/>
        </w:rPr>
        <w:t>. V dubnu 2024 banka získala V</w:t>
      </w:r>
      <w:r w:rsidR="00ED4A4D">
        <w:rPr>
          <w:rFonts w:ascii="Arial" w:hAnsi="Arial" w:cs="Arial"/>
          <w:sz w:val="18"/>
          <w:szCs w:val="18"/>
        </w:rPr>
        <w:t>isa Awards</w:t>
      </w:r>
      <w:r w:rsidR="003824C0">
        <w:rPr>
          <w:rFonts w:ascii="Arial" w:hAnsi="Arial" w:cs="Arial"/>
          <w:sz w:val="18"/>
          <w:szCs w:val="18"/>
        </w:rPr>
        <w:t xml:space="preserve"> za digitální propozici</w:t>
      </w:r>
      <w:r w:rsidR="003824C0" w:rsidRPr="003E4817">
        <w:rPr>
          <w:rFonts w:ascii="Arial" w:hAnsi="Arial" w:cs="Arial"/>
          <w:sz w:val="18"/>
          <w:szCs w:val="18"/>
        </w:rPr>
        <w:t xml:space="preserve"> – </w:t>
      </w:r>
      <w:r w:rsidR="003824C0" w:rsidRPr="003824C0">
        <w:rPr>
          <w:rFonts w:ascii="Arial" w:hAnsi="Arial" w:cs="Arial"/>
          <w:sz w:val="18"/>
          <w:szCs w:val="18"/>
        </w:rPr>
        <w:t>nov</w:t>
      </w:r>
      <w:r w:rsidR="00513C56">
        <w:rPr>
          <w:rFonts w:ascii="Arial" w:hAnsi="Arial" w:cs="Arial"/>
          <w:sz w:val="18"/>
          <w:szCs w:val="18"/>
        </w:rPr>
        <w:t>ou</w:t>
      </w:r>
      <w:r w:rsidR="003824C0" w:rsidRPr="003824C0">
        <w:rPr>
          <w:rFonts w:ascii="Arial" w:hAnsi="Arial" w:cs="Arial"/>
          <w:sz w:val="18"/>
          <w:szCs w:val="18"/>
        </w:rPr>
        <w:t xml:space="preserve"> nabídk</w:t>
      </w:r>
      <w:r w:rsidR="00513C56">
        <w:rPr>
          <w:rFonts w:ascii="Arial" w:hAnsi="Arial" w:cs="Arial"/>
          <w:sz w:val="18"/>
          <w:szCs w:val="18"/>
        </w:rPr>
        <w:t>u</w:t>
      </w:r>
      <w:r w:rsidR="003824C0" w:rsidRPr="003824C0">
        <w:rPr>
          <w:rFonts w:ascii="Arial" w:hAnsi="Arial" w:cs="Arial"/>
          <w:sz w:val="18"/>
          <w:szCs w:val="18"/>
        </w:rPr>
        <w:t xml:space="preserve"> pro podnikatele, </w:t>
      </w:r>
      <w:r w:rsidR="00B53798">
        <w:rPr>
          <w:rFonts w:ascii="Arial" w:hAnsi="Arial" w:cs="Arial"/>
          <w:sz w:val="18"/>
          <w:szCs w:val="18"/>
        </w:rPr>
        <w:t>v rámci které si</w:t>
      </w:r>
      <w:r w:rsidR="003824C0" w:rsidRPr="003824C0">
        <w:rPr>
          <w:rFonts w:ascii="Arial" w:hAnsi="Arial" w:cs="Arial"/>
          <w:sz w:val="18"/>
          <w:szCs w:val="18"/>
        </w:rPr>
        <w:t xml:space="preserve"> </w:t>
      </w:r>
      <w:r w:rsidR="00CC7A4E">
        <w:rPr>
          <w:rFonts w:ascii="Arial" w:hAnsi="Arial" w:cs="Arial"/>
          <w:sz w:val="18"/>
          <w:szCs w:val="18"/>
        </w:rPr>
        <w:t xml:space="preserve">v mBank </w:t>
      </w:r>
      <w:r w:rsidR="003824C0" w:rsidRPr="003824C0">
        <w:rPr>
          <w:rFonts w:ascii="Arial" w:hAnsi="Arial" w:cs="Arial"/>
          <w:sz w:val="18"/>
          <w:szCs w:val="18"/>
        </w:rPr>
        <w:t>vše vyříd</w:t>
      </w:r>
      <w:r w:rsidR="00B53798">
        <w:rPr>
          <w:rFonts w:ascii="Arial" w:hAnsi="Arial" w:cs="Arial"/>
          <w:sz w:val="18"/>
          <w:szCs w:val="18"/>
        </w:rPr>
        <w:t>í</w:t>
      </w:r>
      <w:r w:rsidR="003824C0" w:rsidRPr="003824C0">
        <w:rPr>
          <w:rFonts w:ascii="Arial" w:hAnsi="Arial" w:cs="Arial"/>
          <w:sz w:val="18"/>
          <w:szCs w:val="18"/>
        </w:rPr>
        <w:t xml:space="preserve"> v</w:t>
      </w:r>
      <w:r w:rsidR="003824C0">
        <w:rPr>
          <w:rFonts w:ascii="Arial" w:hAnsi="Arial" w:cs="Arial"/>
          <w:sz w:val="18"/>
          <w:szCs w:val="18"/>
        </w:rPr>
        <w:t> </w:t>
      </w:r>
      <w:r w:rsidR="003824C0" w:rsidRPr="003824C0">
        <w:rPr>
          <w:rFonts w:ascii="Arial" w:hAnsi="Arial" w:cs="Arial"/>
          <w:sz w:val="18"/>
          <w:szCs w:val="18"/>
        </w:rPr>
        <w:t>mobilu</w:t>
      </w:r>
      <w:r w:rsidR="003824C0">
        <w:rPr>
          <w:rFonts w:ascii="Arial" w:hAnsi="Arial" w:cs="Arial"/>
          <w:sz w:val="18"/>
          <w:szCs w:val="18"/>
        </w:rPr>
        <w:t>.</w:t>
      </w:r>
    </w:p>
    <w:p w14:paraId="4E1459F3" w14:textId="791FF8E3" w:rsidR="00A90CBA" w:rsidRDefault="00A90CBA" w:rsidP="00C97998">
      <w:pPr>
        <w:jc w:val="both"/>
        <w:rPr>
          <w:rFonts w:ascii="Arial" w:hAnsi="Arial" w:cs="Arial"/>
          <w:sz w:val="18"/>
          <w:szCs w:val="18"/>
        </w:rPr>
      </w:pPr>
    </w:p>
    <w:p w14:paraId="42FDB5D4" w14:textId="77777777" w:rsidR="00BB4997" w:rsidRDefault="00BB4997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4CB9CD44" w14:textId="77777777" w:rsidR="00C97998" w:rsidRPr="00290F7F" w:rsidRDefault="00C97998" w:rsidP="00C97998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t xml:space="preserve">Pro více informací kontaktujte: </w:t>
      </w:r>
    </w:p>
    <w:p w14:paraId="0F047768" w14:textId="77777777" w:rsidR="00C97998" w:rsidRPr="00290F7F" w:rsidRDefault="00C97998" w:rsidP="00C97998">
      <w:pPr>
        <w:rPr>
          <w:rFonts w:ascii="Arial" w:hAnsi="Arial" w:cs="Arial"/>
          <w:sz w:val="18"/>
          <w:szCs w:val="18"/>
        </w:rPr>
      </w:pPr>
    </w:p>
    <w:p w14:paraId="3965921F" w14:textId="77777777" w:rsidR="00B633AA" w:rsidRDefault="00C97998" w:rsidP="00C979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Kristýna Dolejšová</w:t>
      </w:r>
      <w:r w:rsidRPr="00290F7F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Account Manager</w:t>
      </w:r>
      <w:r w:rsidRPr="00290F7F">
        <w:rPr>
          <w:rFonts w:ascii="Arial" w:hAnsi="Arial" w:cs="Arial"/>
          <w:sz w:val="18"/>
          <w:szCs w:val="18"/>
        </w:rPr>
        <w:br/>
        <w:t>Stance Communications, s.r.o.</w:t>
      </w:r>
    </w:p>
    <w:p w14:paraId="4A015CB5" w14:textId="314E5988" w:rsidR="004F641C" w:rsidRPr="004F641C" w:rsidRDefault="00C97998">
      <w:pPr>
        <w:rPr>
          <w:rFonts w:ascii="Arial" w:hAnsi="Arial" w:cs="Arial"/>
          <w:color w:val="0563C1"/>
          <w:sz w:val="18"/>
          <w:szCs w:val="18"/>
          <w:u w:val="single"/>
        </w:rPr>
      </w:pPr>
      <w:r w:rsidRPr="00290F7F">
        <w:rPr>
          <w:rFonts w:ascii="Arial" w:hAnsi="Arial" w:cs="Arial"/>
          <w:sz w:val="18"/>
          <w:szCs w:val="18"/>
        </w:rPr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141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313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10" w:history="1">
        <w:r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sectPr w:rsidR="004F641C" w:rsidRPr="004F641C" w:rsidSect="004E510D">
      <w:headerReference w:type="default" r:id="rId11"/>
      <w:footerReference w:type="default" r:id="rId12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CE724" w14:textId="77777777" w:rsidR="00D256DE" w:rsidRDefault="00D256DE" w:rsidP="00D3146C">
      <w:r>
        <w:separator/>
      </w:r>
    </w:p>
  </w:endnote>
  <w:endnote w:type="continuationSeparator" w:id="0">
    <w:p w14:paraId="315CAFBE" w14:textId="77777777" w:rsidR="00D256DE" w:rsidRDefault="00D256DE" w:rsidP="00D3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640A5" w14:textId="0276605D" w:rsidR="00817E69" w:rsidRDefault="0048675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DE5AF5" wp14:editId="2E8A15E3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0"/>
              <wp:wrapNone/>
              <wp:docPr id="1" name="MSIPCMe12d4c26ad286ffe1e90c7e0" descr="{&quot;HashCode&quot;:155238042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CA125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E5AF5" id="_x0000_t202" coordsize="21600,21600" o:spt="202" path="m,l,21600r21600,l21600,xe">
              <v:stroke joinstyle="miter"/>
              <v:path gradientshapeok="t" o:connecttype="rect"/>
            </v:shapetype>
            <v:shape id="MSIPCMe12d4c26ad286ffe1e90c7e0" o:spid="_x0000_s1027" type="#_x0000_t202" alt="{&quot;HashCode&quot;:155238042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" o:allowincell="f" filled="f" stroked="f">
              <v:textbox inset="20pt,0,,0">
                <w:txbxContent>
                  <w:p w14:paraId="0B2CA125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056E8" w14:textId="77777777" w:rsidR="00D256DE" w:rsidRDefault="00D256DE" w:rsidP="00D3146C">
      <w:r>
        <w:separator/>
      </w:r>
    </w:p>
  </w:footnote>
  <w:footnote w:type="continuationSeparator" w:id="0">
    <w:p w14:paraId="36DB4A1B" w14:textId="77777777" w:rsidR="00D256DE" w:rsidRDefault="00D256DE" w:rsidP="00D3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C924A" w14:textId="71082449" w:rsidR="00817E69" w:rsidRDefault="00486758" w:rsidP="00523763">
    <w:pPr>
      <w:rPr>
        <w:rFonts w:ascii="Verdana" w:eastAsia="Times New Roman" w:hAnsi="Verdana"/>
        <w:b/>
        <w:sz w:val="24"/>
        <w:szCs w:val="24"/>
        <w:lang w:val="en-US"/>
      </w:rPr>
    </w:pPr>
    <w:r>
      <w:rPr>
        <w:rFonts w:ascii="Verdana" w:eastAsia="Times New Roman" w:hAnsi="Verdana"/>
        <w:b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227D573" wp14:editId="0301A4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546735"/>
              <wp:effectExtent l="0" t="0" r="0" b="0"/>
              <wp:wrapNone/>
              <wp:docPr id="2" name="MSIPCMc72641098b7c6554a3d89f14" descr="{&quot;HashCode&quot;:-1628262816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426F8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7D573" id="_x0000_t202" coordsize="21600,21600" o:spt="202" path="m,l,21600r21600,l21600,xe">
              <v:stroke joinstyle="miter"/>
              <v:path gradientshapeok="t" o:connecttype="rect"/>
            </v:shapetype>
            <v:shape id="MSIPCMc72641098b7c6554a3d89f14" o:spid="_x0000_s1026" type="#_x0000_t202" alt="{&quot;HashCode&quot;:-1628262816,&quot;Height&quot;:841.0,&quot;Width&quot;:595.0,&quot;Placement&quot;:&quot;Header&quot;,&quot;Index&quot;:&quot;Primary&quot;,&quot;Section&quot;:1,&quot;Top&quot;:0.0,&quot;Left&quot;:0.0}" style="position:absolute;margin-left:0;margin-top:15pt;width:595.3pt;height:43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" o:allowincell="f" filled="f" stroked="f">
              <v:textbox inset="20pt,0,,0">
                <w:txbxContent>
                  <w:p w14:paraId="3D5426F8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</w:t>
    </w:r>
    <w:r w:rsidR="00817E69">
      <w:rPr>
        <w:noProof/>
        <w:lang w:eastAsia="cs-CZ"/>
      </w:rPr>
      <w:drawing>
        <wp:inline distT="0" distB="0" distL="0" distR="0" wp14:anchorId="5D34847A" wp14:editId="42CB2525">
          <wp:extent cx="1339850" cy="482600"/>
          <wp:effectExtent l="19050" t="0" r="0" b="0"/>
          <wp:docPr id="9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</w:t>
    </w:r>
    <w:r w:rsidR="00817E69"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 wp14:anchorId="065CDAB4" wp14:editId="333EF233">
          <wp:extent cx="1162050" cy="436937"/>
          <wp:effectExtent l="19050" t="0" r="0" b="0"/>
          <wp:docPr id="10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</w:t>
    </w:r>
  </w:p>
  <w:p w14:paraId="0825103B" w14:textId="77777777" w:rsidR="00817E69" w:rsidRDefault="00817E69" w:rsidP="00523763">
    <w:pPr>
      <w:rPr>
        <w:rFonts w:ascii="Verdana" w:eastAsia="Times New Roman" w:hAnsi="Verdana"/>
        <w:b/>
        <w:lang w:val="en-US"/>
      </w:rPr>
    </w:pPr>
  </w:p>
  <w:p w14:paraId="10EC57C4" w14:textId="77777777" w:rsidR="00817E69" w:rsidRPr="00205EDC" w:rsidRDefault="00817E69" w:rsidP="00523763">
    <w:pPr>
      <w:rPr>
        <w:rFonts w:ascii="Verdana" w:eastAsia="Times New Roman" w:hAnsi="Verdana"/>
        <w:b/>
      </w:rPr>
    </w:pPr>
  </w:p>
  <w:p w14:paraId="55EFB3BF" w14:textId="77777777" w:rsidR="00817E69" w:rsidRDefault="00817E69" w:rsidP="00523763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14:paraId="67CF9368" w14:textId="77777777" w:rsidR="00817E69" w:rsidRDefault="00817E69">
    <w:pPr>
      <w:pStyle w:val="Zhlav"/>
    </w:pPr>
  </w:p>
  <w:p w14:paraId="2156E1A3" w14:textId="77777777" w:rsidR="00817E69" w:rsidRDefault="00817E69" w:rsidP="005237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652B9"/>
    <w:multiLevelType w:val="hybridMultilevel"/>
    <w:tmpl w:val="A5564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679A"/>
    <w:multiLevelType w:val="hybridMultilevel"/>
    <w:tmpl w:val="78DCF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F4D9D"/>
    <w:multiLevelType w:val="hybridMultilevel"/>
    <w:tmpl w:val="8A266FD2"/>
    <w:lvl w:ilvl="0" w:tplc="4BEC1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8943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38C5F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AAEE8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F764C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4F0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5E27D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F28C0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D0638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294F7BAD"/>
    <w:multiLevelType w:val="hybridMultilevel"/>
    <w:tmpl w:val="A1302338"/>
    <w:lvl w:ilvl="0" w:tplc="674400F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7785D"/>
    <w:multiLevelType w:val="hybridMultilevel"/>
    <w:tmpl w:val="38020F20"/>
    <w:lvl w:ilvl="0" w:tplc="5C9432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2427A"/>
    <w:multiLevelType w:val="hybridMultilevel"/>
    <w:tmpl w:val="CE703D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888955">
    <w:abstractNumId w:val="4"/>
  </w:num>
  <w:num w:numId="2" w16cid:durableId="788207155">
    <w:abstractNumId w:val="0"/>
  </w:num>
  <w:num w:numId="3" w16cid:durableId="2109814002">
    <w:abstractNumId w:val="2"/>
  </w:num>
  <w:num w:numId="4" w16cid:durableId="874319151">
    <w:abstractNumId w:val="5"/>
  </w:num>
  <w:num w:numId="5" w16cid:durableId="774835220">
    <w:abstractNumId w:val="1"/>
  </w:num>
  <w:num w:numId="6" w16cid:durableId="1520653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98"/>
    <w:rsid w:val="000109AD"/>
    <w:rsid w:val="00012585"/>
    <w:rsid w:val="00015479"/>
    <w:rsid w:val="00015DCC"/>
    <w:rsid w:val="00016F26"/>
    <w:rsid w:val="00017590"/>
    <w:rsid w:val="00020BCA"/>
    <w:rsid w:val="00021342"/>
    <w:rsid w:val="0002491E"/>
    <w:rsid w:val="0002702B"/>
    <w:rsid w:val="00027598"/>
    <w:rsid w:val="00035B0B"/>
    <w:rsid w:val="00037FAB"/>
    <w:rsid w:val="00045894"/>
    <w:rsid w:val="00046A88"/>
    <w:rsid w:val="00051E6D"/>
    <w:rsid w:val="00053B90"/>
    <w:rsid w:val="0005403B"/>
    <w:rsid w:val="00055687"/>
    <w:rsid w:val="00057073"/>
    <w:rsid w:val="0006100E"/>
    <w:rsid w:val="000611C7"/>
    <w:rsid w:val="00062BA5"/>
    <w:rsid w:val="00063498"/>
    <w:rsid w:val="00063F87"/>
    <w:rsid w:val="00065A00"/>
    <w:rsid w:val="00071134"/>
    <w:rsid w:val="00072937"/>
    <w:rsid w:val="00072C59"/>
    <w:rsid w:val="00077E7C"/>
    <w:rsid w:val="0008283F"/>
    <w:rsid w:val="00086724"/>
    <w:rsid w:val="000913AE"/>
    <w:rsid w:val="00092C35"/>
    <w:rsid w:val="00093DC6"/>
    <w:rsid w:val="000A0471"/>
    <w:rsid w:val="000B18E9"/>
    <w:rsid w:val="000B6790"/>
    <w:rsid w:val="000C2122"/>
    <w:rsid w:val="000C434F"/>
    <w:rsid w:val="000C77EC"/>
    <w:rsid w:val="000D0062"/>
    <w:rsid w:val="000D094A"/>
    <w:rsid w:val="000D109A"/>
    <w:rsid w:val="000D7F7A"/>
    <w:rsid w:val="000F2DBC"/>
    <w:rsid w:val="001005EF"/>
    <w:rsid w:val="00100927"/>
    <w:rsid w:val="001020B3"/>
    <w:rsid w:val="001104CF"/>
    <w:rsid w:val="001109AB"/>
    <w:rsid w:val="001110EE"/>
    <w:rsid w:val="00116530"/>
    <w:rsid w:val="001204F9"/>
    <w:rsid w:val="0013477C"/>
    <w:rsid w:val="00136FBE"/>
    <w:rsid w:val="00140CF3"/>
    <w:rsid w:val="00143B05"/>
    <w:rsid w:val="001446A8"/>
    <w:rsid w:val="001457B2"/>
    <w:rsid w:val="0015626B"/>
    <w:rsid w:val="00156FB5"/>
    <w:rsid w:val="00162BB2"/>
    <w:rsid w:val="00163ACC"/>
    <w:rsid w:val="001668A4"/>
    <w:rsid w:val="001712CB"/>
    <w:rsid w:val="00173709"/>
    <w:rsid w:val="0017456D"/>
    <w:rsid w:val="00177972"/>
    <w:rsid w:val="00184293"/>
    <w:rsid w:val="001853EC"/>
    <w:rsid w:val="00187927"/>
    <w:rsid w:val="001915F2"/>
    <w:rsid w:val="001979AE"/>
    <w:rsid w:val="001A1AE1"/>
    <w:rsid w:val="001A46A3"/>
    <w:rsid w:val="001A51FF"/>
    <w:rsid w:val="001A5320"/>
    <w:rsid w:val="001B2594"/>
    <w:rsid w:val="001B731A"/>
    <w:rsid w:val="001C1291"/>
    <w:rsid w:val="001C2782"/>
    <w:rsid w:val="001C5B98"/>
    <w:rsid w:val="001D52B4"/>
    <w:rsid w:val="001E2930"/>
    <w:rsid w:val="001E66EE"/>
    <w:rsid w:val="001F145F"/>
    <w:rsid w:val="001F1971"/>
    <w:rsid w:val="001F1BE2"/>
    <w:rsid w:val="00205778"/>
    <w:rsid w:val="00205B4D"/>
    <w:rsid w:val="002076CD"/>
    <w:rsid w:val="0021179C"/>
    <w:rsid w:val="0021387B"/>
    <w:rsid w:val="002155CE"/>
    <w:rsid w:val="00217209"/>
    <w:rsid w:val="0022217D"/>
    <w:rsid w:val="002227B0"/>
    <w:rsid w:val="00224E7F"/>
    <w:rsid w:val="00231D9D"/>
    <w:rsid w:val="00236823"/>
    <w:rsid w:val="00245671"/>
    <w:rsid w:val="00246C03"/>
    <w:rsid w:val="002573F2"/>
    <w:rsid w:val="00265376"/>
    <w:rsid w:val="00266D72"/>
    <w:rsid w:val="002703EF"/>
    <w:rsid w:val="00272578"/>
    <w:rsid w:val="002738A2"/>
    <w:rsid w:val="002773A9"/>
    <w:rsid w:val="00277D4C"/>
    <w:rsid w:val="00281870"/>
    <w:rsid w:val="00284CE4"/>
    <w:rsid w:val="00294422"/>
    <w:rsid w:val="0029473F"/>
    <w:rsid w:val="002A4FBA"/>
    <w:rsid w:val="002A5123"/>
    <w:rsid w:val="002A5CA5"/>
    <w:rsid w:val="002B09FF"/>
    <w:rsid w:val="002B0A58"/>
    <w:rsid w:val="002B0F8B"/>
    <w:rsid w:val="002B1B28"/>
    <w:rsid w:val="002B25AF"/>
    <w:rsid w:val="002B2F35"/>
    <w:rsid w:val="002B405C"/>
    <w:rsid w:val="002B697C"/>
    <w:rsid w:val="002B7402"/>
    <w:rsid w:val="002B74E5"/>
    <w:rsid w:val="002C0567"/>
    <w:rsid w:val="002C2DBA"/>
    <w:rsid w:val="002C427B"/>
    <w:rsid w:val="002C62B0"/>
    <w:rsid w:val="002D42B6"/>
    <w:rsid w:val="002D60B3"/>
    <w:rsid w:val="002E4B5F"/>
    <w:rsid w:val="002E54E7"/>
    <w:rsid w:val="002E7A45"/>
    <w:rsid w:val="002F0146"/>
    <w:rsid w:val="002F229F"/>
    <w:rsid w:val="002F5C56"/>
    <w:rsid w:val="0030175E"/>
    <w:rsid w:val="00302CF6"/>
    <w:rsid w:val="00302F9C"/>
    <w:rsid w:val="0030353D"/>
    <w:rsid w:val="0030362F"/>
    <w:rsid w:val="003077D5"/>
    <w:rsid w:val="003150DB"/>
    <w:rsid w:val="00317F55"/>
    <w:rsid w:val="003219B8"/>
    <w:rsid w:val="003257A4"/>
    <w:rsid w:val="00325D42"/>
    <w:rsid w:val="00326177"/>
    <w:rsid w:val="0033092E"/>
    <w:rsid w:val="00334534"/>
    <w:rsid w:val="0033540A"/>
    <w:rsid w:val="00335459"/>
    <w:rsid w:val="003373F3"/>
    <w:rsid w:val="00342BFA"/>
    <w:rsid w:val="0034316A"/>
    <w:rsid w:val="0034549E"/>
    <w:rsid w:val="00345B1C"/>
    <w:rsid w:val="0035651E"/>
    <w:rsid w:val="00356625"/>
    <w:rsid w:val="00356F8E"/>
    <w:rsid w:val="0035798C"/>
    <w:rsid w:val="003606B9"/>
    <w:rsid w:val="0036268B"/>
    <w:rsid w:val="00365F95"/>
    <w:rsid w:val="0037369A"/>
    <w:rsid w:val="00373F49"/>
    <w:rsid w:val="00374FCA"/>
    <w:rsid w:val="003824C0"/>
    <w:rsid w:val="00386FD4"/>
    <w:rsid w:val="00394942"/>
    <w:rsid w:val="00395B33"/>
    <w:rsid w:val="00396238"/>
    <w:rsid w:val="0039711C"/>
    <w:rsid w:val="003B1179"/>
    <w:rsid w:val="003B23D2"/>
    <w:rsid w:val="003B31D3"/>
    <w:rsid w:val="003B4A53"/>
    <w:rsid w:val="003B5164"/>
    <w:rsid w:val="003B56FF"/>
    <w:rsid w:val="003B7880"/>
    <w:rsid w:val="003B7DA6"/>
    <w:rsid w:val="003C04CE"/>
    <w:rsid w:val="003C6678"/>
    <w:rsid w:val="003C7AA1"/>
    <w:rsid w:val="003C7AF4"/>
    <w:rsid w:val="003D1275"/>
    <w:rsid w:val="003D3536"/>
    <w:rsid w:val="003D5DD1"/>
    <w:rsid w:val="003D6063"/>
    <w:rsid w:val="003E316B"/>
    <w:rsid w:val="003E4D2A"/>
    <w:rsid w:val="003E5B8A"/>
    <w:rsid w:val="003F0C2C"/>
    <w:rsid w:val="00400574"/>
    <w:rsid w:val="00400C8A"/>
    <w:rsid w:val="004031FE"/>
    <w:rsid w:val="00417742"/>
    <w:rsid w:val="0042210C"/>
    <w:rsid w:val="00422BD0"/>
    <w:rsid w:val="00425574"/>
    <w:rsid w:val="00427BE3"/>
    <w:rsid w:val="00435005"/>
    <w:rsid w:val="00444B94"/>
    <w:rsid w:val="00447794"/>
    <w:rsid w:val="00450C40"/>
    <w:rsid w:val="004513A3"/>
    <w:rsid w:val="004638B2"/>
    <w:rsid w:val="00472388"/>
    <w:rsid w:val="00473425"/>
    <w:rsid w:val="0048230E"/>
    <w:rsid w:val="00486758"/>
    <w:rsid w:val="00487474"/>
    <w:rsid w:val="004902CA"/>
    <w:rsid w:val="00491509"/>
    <w:rsid w:val="0049476D"/>
    <w:rsid w:val="00497202"/>
    <w:rsid w:val="004A1020"/>
    <w:rsid w:val="004A1E79"/>
    <w:rsid w:val="004A2531"/>
    <w:rsid w:val="004A2AF0"/>
    <w:rsid w:val="004A4292"/>
    <w:rsid w:val="004A5E94"/>
    <w:rsid w:val="004B4895"/>
    <w:rsid w:val="004B48E0"/>
    <w:rsid w:val="004B4FFE"/>
    <w:rsid w:val="004B6CD8"/>
    <w:rsid w:val="004C448E"/>
    <w:rsid w:val="004C4B19"/>
    <w:rsid w:val="004D5860"/>
    <w:rsid w:val="004D60B7"/>
    <w:rsid w:val="004E2BD3"/>
    <w:rsid w:val="004E4A44"/>
    <w:rsid w:val="004E510D"/>
    <w:rsid w:val="004E626C"/>
    <w:rsid w:val="004E71E5"/>
    <w:rsid w:val="004E7300"/>
    <w:rsid w:val="004F121C"/>
    <w:rsid w:val="004F139A"/>
    <w:rsid w:val="004F641C"/>
    <w:rsid w:val="004F6E9F"/>
    <w:rsid w:val="00500295"/>
    <w:rsid w:val="0050186D"/>
    <w:rsid w:val="00505C61"/>
    <w:rsid w:val="00513C56"/>
    <w:rsid w:val="00515972"/>
    <w:rsid w:val="00515FDF"/>
    <w:rsid w:val="00523763"/>
    <w:rsid w:val="005249BA"/>
    <w:rsid w:val="0052613E"/>
    <w:rsid w:val="005330A5"/>
    <w:rsid w:val="00543153"/>
    <w:rsid w:val="00547412"/>
    <w:rsid w:val="00547C87"/>
    <w:rsid w:val="00554488"/>
    <w:rsid w:val="00565EE4"/>
    <w:rsid w:val="00567C5F"/>
    <w:rsid w:val="00575AF3"/>
    <w:rsid w:val="00581A64"/>
    <w:rsid w:val="00582EA3"/>
    <w:rsid w:val="00593DDD"/>
    <w:rsid w:val="005A1710"/>
    <w:rsid w:val="005A4436"/>
    <w:rsid w:val="005A76B7"/>
    <w:rsid w:val="005B0600"/>
    <w:rsid w:val="005B38B3"/>
    <w:rsid w:val="005B3AAC"/>
    <w:rsid w:val="005B786B"/>
    <w:rsid w:val="005C0A71"/>
    <w:rsid w:val="005C44DA"/>
    <w:rsid w:val="005C53BE"/>
    <w:rsid w:val="005C6390"/>
    <w:rsid w:val="005C70B2"/>
    <w:rsid w:val="005D1BE3"/>
    <w:rsid w:val="005D3E43"/>
    <w:rsid w:val="005E17BD"/>
    <w:rsid w:val="005E6ABD"/>
    <w:rsid w:val="005E73D8"/>
    <w:rsid w:val="005E75F4"/>
    <w:rsid w:val="005F3A0B"/>
    <w:rsid w:val="005F3DE4"/>
    <w:rsid w:val="005F7A0F"/>
    <w:rsid w:val="0060240A"/>
    <w:rsid w:val="006037F6"/>
    <w:rsid w:val="00604B64"/>
    <w:rsid w:val="00611953"/>
    <w:rsid w:val="006141D8"/>
    <w:rsid w:val="0062279B"/>
    <w:rsid w:val="0062740D"/>
    <w:rsid w:val="00627C5E"/>
    <w:rsid w:val="00640609"/>
    <w:rsid w:val="0064241D"/>
    <w:rsid w:val="00643330"/>
    <w:rsid w:val="00645C07"/>
    <w:rsid w:val="0065034F"/>
    <w:rsid w:val="006551C4"/>
    <w:rsid w:val="006557D9"/>
    <w:rsid w:val="00655962"/>
    <w:rsid w:val="006701A2"/>
    <w:rsid w:val="00672421"/>
    <w:rsid w:val="00673ED0"/>
    <w:rsid w:val="00676C83"/>
    <w:rsid w:val="00677319"/>
    <w:rsid w:val="00682900"/>
    <w:rsid w:val="00685F26"/>
    <w:rsid w:val="00687622"/>
    <w:rsid w:val="006911FB"/>
    <w:rsid w:val="006929C3"/>
    <w:rsid w:val="00693929"/>
    <w:rsid w:val="006A20C6"/>
    <w:rsid w:val="006A77DA"/>
    <w:rsid w:val="006B1E73"/>
    <w:rsid w:val="006C5AA0"/>
    <w:rsid w:val="006D0612"/>
    <w:rsid w:val="006D5B97"/>
    <w:rsid w:val="006E08AC"/>
    <w:rsid w:val="006E3D58"/>
    <w:rsid w:val="006E57C0"/>
    <w:rsid w:val="006F0B55"/>
    <w:rsid w:val="006F1E94"/>
    <w:rsid w:val="007053DC"/>
    <w:rsid w:val="007104D2"/>
    <w:rsid w:val="00713429"/>
    <w:rsid w:val="00717891"/>
    <w:rsid w:val="00750F63"/>
    <w:rsid w:val="007612FE"/>
    <w:rsid w:val="007632B2"/>
    <w:rsid w:val="00763AF5"/>
    <w:rsid w:val="00765CA5"/>
    <w:rsid w:val="007747DA"/>
    <w:rsid w:val="00776E4B"/>
    <w:rsid w:val="00780FFB"/>
    <w:rsid w:val="00795757"/>
    <w:rsid w:val="007A0212"/>
    <w:rsid w:val="007A03A1"/>
    <w:rsid w:val="007A5404"/>
    <w:rsid w:val="007A5DCD"/>
    <w:rsid w:val="007A6F27"/>
    <w:rsid w:val="007B032E"/>
    <w:rsid w:val="007B4BFE"/>
    <w:rsid w:val="007B5138"/>
    <w:rsid w:val="007B61CE"/>
    <w:rsid w:val="007C4FF8"/>
    <w:rsid w:val="007C5DD9"/>
    <w:rsid w:val="007C6AC6"/>
    <w:rsid w:val="007C72BF"/>
    <w:rsid w:val="007D0FBC"/>
    <w:rsid w:val="007D16D5"/>
    <w:rsid w:val="007D7B11"/>
    <w:rsid w:val="007E16C9"/>
    <w:rsid w:val="007E3427"/>
    <w:rsid w:val="007E4C82"/>
    <w:rsid w:val="007E5E5A"/>
    <w:rsid w:val="007F0DC5"/>
    <w:rsid w:val="00803FF7"/>
    <w:rsid w:val="00805943"/>
    <w:rsid w:val="00812310"/>
    <w:rsid w:val="0081596C"/>
    <w:rsid w:val="00817E69"/>
    <w:rsid w:val="00825AF7"/>
    <w:rsid w:val="0083093F"/>
    <w:rsid w:val="00830D20"/>
    <w:rsid w:val="008317B0"/>
    <w:rsid w:val="008327AE"/>
    <w:rsid w:val="00832A25"/>
    <w:rsid w:val="00834C62"/>
    <w:rsid w:val="00834F1F"/>
    <w:rsid w:val="00836E04"/>
    <w:rsid w:val="00843AC4"/>
    <w:rsid w:val="00845197"/>
    <w:rsid w:val="00852E85"/>
    <w:rsid w:val="008532C4"/>
    <w:rsid w:val="008572C8"/>
    <w:rsid w:val="00863C3F"/>
    <w:rsid w:val="00865B4F"/>
    <w:rsid w:val="00867E79"/>
    <w:rsid w:val="008729C2"/>
    <w:rsid w:val="00873CE6"/>
    <w:rsid w:val="00877D6E"/>
    <w:rsid w:val="00885014"/>
    <w:rsid w:val="008864F2"/>
    <w:rsid w:val="00887BD7"/>
    <w:rsid w:val="008931BC"/>
    <w:rsid w:val="008934DB"/>
    <w:rsid w:val="008969B1"/>
    <w:rsid w:val="008A27FD"/>
    <w:rsid w:val="008B0E2C"/>
    <w:rsid w:val="008B4CAD"/>
    <w:rsid w:val="008B64EA"/>
    <w:rsid w:val="008C1DD8"/>
    <w:rsid w:val="008C2F83"/>
    <w:rsid w:val="008D146A"/>
    <w:rsid w:val="008D2142"/>
    <w:rsid w:val="008D3F51"/>
    <w:rsid w:val="008D7668"/>
    <w:rsid w:val="008E5509"/>
    <w:rsid w:val="008E616A"/>
    <w:rsid w:val="008F0FBD"/>
    <w:rsid w:val="008F2039"/>
    <w:rsid w:val="008F2DFF"/>
    <w:rsid w:val="008F30FB"/>
    <w:rsid w:val="008F5785"/>
    <w:rsid w:val="009013F3"/>
    <w:rsid w:val="009056B1"/>
    <w:rsid w:val="00912131"/>
    <w:rsid w:val="0091334D"/>
    <w:rsid w:val="00913E27"/>
    <w:rsid w:val="00915D8F"/>
    <w:rsid w:val="00916FDD"/>
    <w:rsid w:val="00926EA2"/>
    <w:rsid w:val="00930A4D"/>
    <w:rsid w:val="00931D2D"/>
    <w:rsid w:val="0093238B"/>
    <w:rsid w:val="00937364"/>
    <w:rsid w:val="009438FB"/>
    <w:rsid w:val="009458A8"/>
    <w:rsid w:val="00947356"/>
    <w:rsid w:val="00953B61"/>
    <w:rsid w:val="0095504B"/>
    <w:rsid w:val="00961B4A"/>
    <w:rsid w:val="00962512"/>
    <w:rsid w:val="00962709"/>
    <w:rsid w:val="009639F5"/>
    <w:rsid w:val="0096505D"/>
    <w:rsid w:val="00972AC1"/>
    <w:rsid w:val="00976EC4"/>
    <w:rsid w:val="00981479"/>
    <w:rsid w:val="00990517"/>
    <w:rsid w:val="00991CDD"/>
    <w:rsid w:val="009955E3"/>
    <w:rsid w:val="0099717D"/>
    <w:rsid w:val="009A3638"/>
    <w:rsid w:val="009A6FC6"/>
    <w:rsid w:val="009A73E2"/>
    <w:rsid w:val="009A7B16"/>
    <w:rsid w:val="009B025B"/>
    <w:rsid w:val="009B1C3E"/>
    <w:rsid w:val="009B7027"/>
    <w:rsid w:val="009B7999"/>
    <w:rsid w:val="009C17EB"/>
    <w:rsid w:val="009D3A0B"/>
    <w:rsid w:val="009D6CE5"/>
    <w:rsid w:val="009D720E"/>
    <w:rsid w:val="009D72B2"/>
    <w:rsid w:val="009E2183"/>
    <w:rsid w:val="009E46AC"/>
    <w:rsid w:val="009E5D8C"/>
    <w:rsid w:val="009E7D21"/>
    <w:rsid w:val="009F55BF"/>
    <w:rsid w:val="00A017EF"/>
    <w:rsid w:val="00A06302"/>
    <w:rsid w:val="00A10884"/>
    <w:rsid w:val="00A1563E"/>
    <w:rsid w:val="00A15ACC"/>
    <w:rsid w:val="00A15FE9"/>
    <w:rsid w:val="00A23286"/>
    <w:rsid w:val="00A2396C"/>
    <w:rsid w:val="00A23DFD"/>
    <w:rsid w:val="00A2776E"/>
    <w:rsid w:val="00A32201"/>
    <w:rsid w:val="00A3305E"/>
    <w:rsid w:val="00A4219D"/>
    <w:rsid w:val="00A43BF3"/>
    <w:rsid w:val="00A573AA"/>
    <w:rsid w:val="00A642BA"/>
    <w:rsid w:val="00A646B7"/>
    <w:rsid w:val="00A7027D"/>
    <w:rsid w:val="00A74FBB"/>
    <w:rsid w:val="00A756C9"/>
    <w:rsid w:val="00A75E57"/>
    <w:rsid w:val="00A77564"/>
    <w:rsid w:val="00A824A1"/>
    <w:rsid w:val="00A90915"/>
    <w:rsid w:val="00A90CBA"/>
    <w:rsid w:val="00A9538D"/>
    <w:rsid w:val="00A95FE3"/>
    <w:rsid w:val="00AA086F"/>
    <w:rsid w:val="00AA0ACE"/>
    <w:rsid w:val="00AA15EF"/>
    <w:rsid w:val="00AA35D5"/>
    <w:rsid w:val="00AA5820"/>
    <w:rsid w:val="00AA7C9F"/>
    <w:rsid w:val="00AB63BF"/>
    <w:rsid w:val="00AB63F9"/>
    <w:rsid w:val="00AB7BB5"/>
    <w:rsid w:val="00AC19CA"/>
    <w:rsid w:val="00AC1AC5"/>
    <w:rsid w:val="00AC1DC9"/>
    <w:rsid w:val="00AC5461"/>
    <w:rsid w:val="00AC677C"/>
    <w:rsid w:val="00AC76DD"/>
    <w:rsid w:val="00AE0B50"/>
    <w:rsid w:val="00AE236A"/>
    <w:rsid w:val="00AE5D56"/>
    <w:rsid w:val="00AE72D9"/>
    <w:rsid w:val="00AF30A6"/>
    <w:rsid w:val="00AF35EE"/>
    <w:rsid w:val="00AF3AC9"/>
    <w:rsid w:val="00AF5716"/>
    <w:rsid w:val="00B0033E"/>
    <w:rsid w:val="00B0172B"/>
    <w:rsid w:val="00B02892"/>
    <w:rsid w:val="00B02F8A"/>
    <w:rsid w:val="00B066D6"/>
    <w:rsid w:val="00B106F1"/>
    <w:rsid w:val="00B16B14"/>
    <w:rsid w:val="00B17B26"/>
    <w:rsid w:val="00B213C4"/>
    <w:rsid w:val="00B237FF"/>
    <w:rsid w:val="00B4267D"/>
    <w:rsid w:val="00B46D8C"/>
    <w:rsid w:val="00B53798"/>
    <w:rsid w:val="00B60561"/>
    <w:rsid w:val="00B6321B"/>
    <w:rsid w:val="00B633AA"/>
    <w:rsid w:val="00B72119"/>
    <w:rsid w:val="00B7231A"/>
    <w:rsid w:val="00B74C0F"/>
    <w:rsid w:val="00B75261"/>
    <w:rsid w:val="00B77269"/>
    <w:rsid w:val="00B80C1E"/>
    <w:rsid w:val="00B81DAD"/>
    <w:rsid w:val="00B82998"/>
    <w:rsid w:val="00B82DA6"/>
    <w:rsid w:val="00B863C6"/>
    <w:rsid w:val="00B87BFE"/>
    <w:rsid w:val="00B96DA6"/>
    <w:rsid w:val="00BA2606"/>
    <w:rsid w:val="00BA3E6B"/>
    <w:rsid w:val="00BA4770"/>
    <w:rsid w:val="00BB4997"/>
    <w:rsid w:val="00BB5E75"/>
    <w:rsid w:val="00BC6B97"/>
    <w:rsid w:val="00BC7B69"/>
    <w:rsid w:val="00BD22DE"/>
    <w:rsid w:val="00BE5C63"/>
    <w:rsid w:val="00BF4214"/>
    <w:rsid w:val="00BF4A99"/>
    <w:rsid w:val="00C0420D"/>
    <w:rsid w:val="00C048A7"/>
    <w:rsid w:val="00C04B3F"/>
    <w:rsid w:val="00C05177"/>
    <w:rsid w:val="00C10D89"/>
    <w:rsid w:val="00C12D61"/>
    <w:rsid w:val="00C14B9A"/>
    <w:rsid w:val="00C15232"/>
    <w:rsid w:val="00C20D27"/>
    <w:rsid w:val="00C210D7"/>
    <w:rsid w:val="00C2236C"/>
    <w:rsid w:val="00C26730"/>
    <w:rsid w:val="00C30384"/>
    <w:rsid w:val="00C407D5"/>
    <w:rsid w:val="00C45A56"/>
    <w:rsid w:val="00C46B35"/>
    <w:rsid w:val="00C53B10"/>
    <w:rsid w:val="00C53E0B"/>
    <w:rsid w:val="00C54CE2"/>
    <w:rsid w:val="00C60D66"/>
    <w:rsid w:val="00C6295E"/>
    <w:rsid w:val="00C67FA7"/>
    <w:rsid w:val="00C70DD9"/>
    <w:rsid w:val="00C71813"/>
    <w:rsid w:val="00C71898"/>
    <w:rsid w:val="00C7372D"/>
    <w:rsid w:val="00C84849"/>
    <w:rsid w:val="00C87BF7"/>
    <w:rsid w:val="00C90310"/>
    <w:rsid w:val="00C9046E"/>
    <w:rsid w:val="00C94756"/>
    <w:rsid w:val="00C97998"/>
    <w:rsid w:val="00CA016B"/>
    <w:rsid w:val="00CA6676"/>
    <w:rsid w:val="00CB3CC0"/>
    <w:rsid w:val="00CC1D40"/>
    <w:rsid w:val="00CC7A4E"/>
    <w:rsid w:val="00CD33DD"/>
    <w:rsid w:val="00CD7C82"/>
    <w:rsid w:val="00CD7FEA"/>
    <w:rsid w:val="00CE3509"/>
    <w:rsid w:val="00CE79F6"/>
    <w:rsid w:val="00CF5621"/>
    <w:rsid w:val="00D036B7"/>
    <w:rsid w:val="00D03CB6"/>
    <w:rsid w:val="00D132F5"/>
    <w:rsid w:val="00D14524"/>
    <w:rsid w:val="00D17BEE"/>
    <w:rsid w:val="00D23AA7"/>
    <w:rsid w:val="00D256DE"/>
    <w:rsid w:val="00D26DC4"/>
    <w:rsid w:val="00D3146C"/>
    <w:rsid w:val="00D34140"/>
    <w:rsid w:val="00D43912"/>
    <w:rsid w:val="00D448DB"/>
    <w:rsid w:val="00D45247"/>
    <w:rsid w:val="00D576B6"/>
    <w:rsid w:val="00D65ED0"/>
    <w:rsid w:val="00D716B8"/>
    <w:rsid w:val="00D77B95"/>
    <w:rsid w:val="00D82338"/>
    <w:rsid w:val="00D8273F"/>
    <w:rsid w:val="00D83E6C"/>
    <w:rsid w:val="00D91E77"/>
    <w:rsid w:val="00DA3D61"/>
    <w:rsid w:val="00DA506A"/>
    <w:rsid w:val="00DA7ADF"/>
    <w:rsid w:val="00DB08FF"/>
    <w:rsid w:val="00DB35EF"/>
    <w:rsid w:val="00DB5B34"/>
    <w:rsid w:val="00DD16CF"/>
    <w:rsid w:val="00DD24EC"/>
    <w:rsid w:val="00DD277E"/>
    <w:rsid w:val="00DD2A46"/>
    <w:rsid w:val="00DD314A"/>
    <w:rsid w:val="00DE5130"/>
    <w:rsid w:val="00E11AA5"/>
    <w:rsid w:val="00E1504A"/>
    <w:rsid w:val="00E153A3"/>
    <w:rsid w:val="00E2271B"/>
    <w:rsid w:val="00E22D7A"/>
    <w:rsid w:val="00E24197"/>
    <w:rsid w:val="00E246E4"/>
    <w:rsid w:val="00E2677F"/>
    <w:rsid w:val="00E2776D"/>
    <w:rsid w:val="00E278F8"/>
    <w:rsid w:val="00E31788"/>
    <w:rsid w:val="00E31FEF"/>
    <w:rsid w:val="00E329E2"/>
    <w:rsid w:val="00E44116"/>
    <w:rsid w:val="00E442E2"/>
    <w:rsid w:val="00E44D49"/>
    <w:rsid w:val="00E51B02"/>
    <w:rsid w:val="00E566B4"/>
    <w:rsid w:val="00E56C54"/>
    <w:rsid w:val="00E5726F"/>
    <w:rsid w:val="00E62869"/>
    <w:rsid w:val="00E66D7E"/>
    <w:rsid w:val="00E75225"/>
    <w:rsid w:val="00E7526A"/>
    <w:rsid w:val="00E804CD"/>
    <w:rsid w:val="00E84B20"/>
    <w:rsid w:val="00E84CAB"/>
    <w:rsid w:val="00E90119"/>
    <w:rsid w:val="00E92465"/>
    <w:rsid w:val="00E9268A"/>
    <w:rsid w:val="00E93CC8"/>
    <w:rsid w:val="00E941CA"/>
    <w:rsid w:val="00E94B67"/>
    <w:rsid w:val="00E977DC"/>
    <w:rsid w:val="00EA028E"/>
    <w:rsid w:val="00EA1122"/>
    <w:rsid w:val="00EA1F71"/>
    <w:rsid w:val="00EA50BA"/>
    <w:rsid w:val="00EA5743"/>
    <w:rsid w:val="00EA77B7"/>
    <w:rsid w:val="00EB1E43"/>
    <w:rsid w:val="00EB2E77"/>
    <w:rsid w:val="00EB3247"/>
    <w:rsid w:val="00EC1710"/>
    <w:rsid w:val="00EC33F0"/>
    <w:rsid w:val="00EC780D"/>
    <w:rsid w:val="00ED0558"/>
    <w:rsid w:val="00ED4A4D"/>
    <w:rsid w:val="00EE6915"/>
    <w:rsid w:val="00F02379"/>
    <w:rsid w:val="00F13DD2"/>
    <w:rsid w:val="00F13E0A"/>
    <w:rsid w:val="00F17080"/>
    <w:rsid w:val="00F17D77"/>
    <w:rsid w:val="00F255B7"/>
    <w:rsid w:val="00F25A4B"/>
    <w:rsid w:val="00F25F29"/>
    <w:rsid w:val="00F340C2"/>
    <w:rsid w:val="00F45DA1"/>
    <w:rsid w:val="00F512E9"/>
    <w:rsid w:val="00F5470D"/>
    <w:rsid w:val="00F554F0"/>
    <w:rsid w:val="00F602DB"/>
    <w:rsid w:val="00F610E6"/>
    <w:rsid w:val="00F630F2"/>
    <w:rsid w:val="00F65B9D"/>
    <w:rsid w:val="00F70470"/>
    <w:rsid w:val="00F70CB1"/>
    <w:rsid w:val="00F70EF5"/>
    <w:rsid w:val="00F71881"/>
    <w:rsid w:val="00F73461"/>
    <w:rsid w:val="00F7427A"/>
    <w:rsid w:val="00F7657B"/>
    <w:rsid w:val="00F76C3F"/>
    <w:rsid w:val="00F82616"/>
    <w:rsid w:val="00F827AE"/>
    <w:rsid w:val="00F828AE"/>
    <w:rsid w:val="00F85DEC"/>
    <w:rsid w:val="00F864FA"/>
    <w:rsid w:val="00F91190"/>
    <w:rsid w:val="00F93716"/>
    <w:rsid w:val="00FA19BB"/>
    <w:rsid w:val="00FA2EA1"/>
    <w:rsid w:val="00FB4EC1"/>
    <w:rsid w:val="00FB5157"/>
    <w:rsid w:val="00FB5DE3"/>
    <w:rsid w:val="00FC2516"/>
    <w:rsid w:val="00FC2DE0"/>
    <w:rsid w:val="00FD05DA"/>
    <w:rsid w:val="00FD420A"/>
    <w:rsid w:val="00FD427B"/>
    <w:rsid w:val="00FD58D6"/>
    <w:rsid w:val="00FD6230"/>
    <w:rsid w:val="00FE0AE5"/>
    <w:rsid w:val="00FE222E"/>
    <w:rsid w:val="00FE3DA1"/>
    <w:rsid w:val="00FE60D7"/>
    <w:rsid w:val="00FF48EE"/>
    <w:rsid w:val="00FF59F1"/>
    <w:rsid w:val="00FF6D46"/>
    <w:rsid w:val="00FF7DAA"/>
    <w:rsid w:val="0185FF98"/>
    <w:rsid w:val="01C961D6"/>
    <w:rsid w:val="01E3B539"/>
    <w:rsid w:val="025D95AD"/>
    <w:rsid w:val="02D9A290"/>
    <w:rsid w:val="06ACDFDB"/>
    <w:rsid w:val="089492DB"/>
    <w:rsid w:val="0B0A7577"/>
    <w:rsid w:val="0B9F4C25"/>
    <w:rsid w:val="0C5B6E46"/>
    <w:rsid w:val="0CEE8EB1"/>
    <w:rsid w:val="0CF2DDEE"/>
    <w:rsid w:val="0E555B73"/>
    <w:rsid w:val="17C313D9"/>
    <w:rsid w:val="1C61027C"/>
    <w:rsid w:val="1D7B8752"/>
    <w:rsid w:val="1EEA88AD"/>
    <w:rsid w:val="218DC929"/>
    <w:rsid w:val="232AC4DB"/>
    <w:rsid w:val="24284769"/>
    <w:rsid w:val="2483E20B"/>
    <w:rsid w:val="249F6716"/>
    <w:rsid w:val="275EEC49"/>
    <w:rsid w:val="2AE1C561"/>
    <w:rsid w:val="2DAE47D5"/>
    <w:rsid w:val="2DE41214"/>
    <w:rsid w:val="331181CC"/>
    <w:rsid w:val="381DB5F4"/>
    <w:rsid w:val="3E3197A4"/>
    <w:rsid w:val="411E1F1A"/>
    <w:rsid w:val="43B80A7B"/>
    <w:rsid w:val="44922842"/>
    <w:rsid w:val="44AA3899"/>
    <w:rsid w:val="44ADF87D"/>
    <w:rsid w:val="452A58AD"/>
    <w:rsid w:val="476880BA"/>
    <w:rsid w:val="51142971"/>
    <w:rsid w:val="57D7A497"/>
    <w:rsid w:val="5CC31AE3"/>
    <w:rsid w:val="641170C0"/>
    <w:rsid w:val="64531C5F"/>
    <w:rsid w:val="64F602BC"/>
    <w:rsid w:val="656B9697"/>
    <w:rsid w:val="684201E9"/>
    <w:rsid w:val="691218F8"/>
    <w:rsid w:val="6D66ECF0"/>
    <w:rsid w:val="6DC53B2F"/>
    <w:rsid w:val="72107166"/>
    <w:rsid w:val="78A250C4"/>
    <w:rsid w:val="79D0150C"/>
    <w:rsid w:val="7D76ABB9"/>
    <w:rsid w:val="7F60A5E0"/>
    <w:rsid w:val="7F95A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DD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998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374FC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99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998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998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9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2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2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2930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930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407D5"/>
    <w:pPr>
      <w:spacing w:after="0" w:line="240" w:lineRule="auto"/>
    </w:pPr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74F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f01">
    <w:name w:val="cf01"/>
    <w:basedOn w:val="Standardnpsmoodstavce"/>
    <w:rsid w:val="00EC33F0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5FE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729C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A3638"/>
    <w:rPr>
      <w:rFonts w:ascii="Times New Roman" w:hAnsi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9458A8"/>
    <w:rPr>
      <w:i/>
      <w:iCs/>
    </w:rPr>
  </w:style>
  <w:style w:type="character" w:customStyle="1" w:styleId="normaltextrun">
    <w:name w:val="normaltextrun"/>
    <w:basedOn w:val="Standardnpsmoodstavce"/>
    <w:rsid w:val="002C6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bank@stanc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4AF51894DCA348A84898862A04075C" ma:contentTypeVersion="15" ma:contentTypeDescription="Vytvoří nový dokument" ma:contentTypeScope="" ma:versionID="62d508a72f30c32e7a4cb80d9c87d148">
  <xsd:schema xmlns:xsd="http://www.w3.org/2001/XMLSchema" xmlns:xs="http://www.w3.org/2001/XMLSchema" xmlns:p="http://schemas.microsoft.com/office/2006/metadata/properties" xmlns:ns2="e96170fd-1bd1-4ae6-9590-216496b8a4a9" xmlns:ns3="67127170-065a-4910-bf80-0f16f7033ca5" targetNamespace="http://schemas.microsoft.com/office/2006/metadata/properties" ma:root="true" ma:fieldsID="47adff8c48ceade3d8f955dcfcfa55f6" ns2:_="" ns3:_="">
    <xsd:import namespace="e96170fd-1bd1-4ae6-9590-216496b8a4a9"/>
    <xsd:import namespace="67127170-065a-4910-bf80-0f16f7033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170fd-1bd1-4ae6-9590-216496b8a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15f6d182-c759-4f05-b43b-20e4e1d9c2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27170-065a-4910-bf80-0f16f7033c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fd0242-69d5-425b-961e-ef7e1e588fbc}" ma:internalName="TaxCatchAll" ma:showField="CatchAllData" ma:web="67127170-065a-4910-bf80-0f16f7033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24BBE6-81F4-47D4-931F-33A93CC4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DDB15-0DC2-4141-B47C-12AB1AAF5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170fd-1bd1-4ae6-9590-216496b8a4a9"/>
    <ds:schemaRef ds:uri="67127170-065a-4910-bf80-0f16f7033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C6098D-7886-494B-A45C-B79265D82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955</Words>
  <Characters>5388</Characters>
  <Application>Microsoft Office Word</Application>
  <DocSecurity>0</DocSecurity>
  <Lines>91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2024-05-28T11:41:00Z</dcterms:created>
  <dcterms:modified xsi:type="dcterms:W3CDTF">2024-05-29T11:04:00Z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e8ace-e71c-4ab5-916c-1f2127a5e379_Enabled">
    <vt:lpwstr>true</vt:lpwstr>
  </property>
  <property fmtid="{D5CDD505-2E9C-101B-9397-08002B2CF9AE}" pid="3" name="MSIP_Label_ec3e8ace-e71c-4ab5-916c-1f2127a5e379_SetDate">
    <vt:lpwstr>2022-02-07T08:34:44Z</vt:lpwstr>
  </property>
  <property fmtid="{D5CDD505-2E9C-101B-9397-08002B2CF9AE}" pid="4" name="MSIP_Label_ec3e8ace-e71c-4ab5-916c-1f2127a5e379_Method">
    <vt:lpwstr>Standard</vt:lpwstr>
  </property>
  <property fmtid="{D5CDD505-2E9C-101B-9397-08002B2CF9AE}" pid="5" name="MSIP_Label_ec3e8ace-e71c-4ab5-916c-1f2127a5e379_Name">
    <vt:lpwstr>RMSProd01</vt:lpwstr>
  </property>
  <property fmtid="{D5CDD505-2E9C-101B-9397-08002B2CF9AE}" pid="6" name="MSIP_Label_ec3e8ace-e71c-4ab5-916c-1f2127a5e379_SiteId">
    <vt:lpwstr>870a70bc-da20-400b-a46d-2df3fe44e4f3</vt:lpwstr>
  </property>
  <property fmtid="{D5CDD505-2E9C-101B-9397-08002B2CF9AE}" pid="7" name="MSIP_Label_ec3e8ace-e71c-4ab5-916c-1f2127a5e379_ActionId">
    <vt:lpwstr>1049827e-c9c7-45bd-b462-a9fef6e8652a</vt:lpwstr>
  </property>
  <property fmtid="{D5CDD505-2E9C-101B-9397-08002B2CF9AE}" pid="8" name="MSIP_Label_ec3e8ace-e71c-4ab5-916c-1f2127a5e379_ContentBits">
    <vt:lpwstr>3</vt:lpwstr>
  </property>
  <property fmtid="{D5CDD505-2E9C-101B-9397-08002B2CF9AE}" pid="9" name="GrammarlyDocumentId">
    <vt:lpwstr>ed692f3a55bfab150b5b636455c0543019f21a8813a7ddbcc8da98b99038550f</vt:lpwstr>
  </property>
</Properties>
</file>