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ACE1" w14:textId="03952C48" w:rsidR="00BD3082" w:rsidRPr="00AF5757" w:rsidRDefault="008B618A" w:rsidP="008C4C01">
      <w:pPr>
        <w:rPr>
          <w:rFonts w:ascii="BNPP Sans Light" w:hAnsi="BNPP Sans Light"/>
          <w:lang w:val="cs-CZ"/>
        </w:rPr>
      </w:pPr>
      <w:r w:rsidRPr="00AF5757">
        <w:rPr>
          <w:rFonts w:ascii="BNPP Sans Light" w:hAnsi="BNPP Sans Light"/>
          <w:lang w:val="cs-CZ"/>
        </w:rPr>
        <w:t>Praha</w:t>
      </w:r>
      <w:r w:rsidR="00BD3082" w:rsidRPr="00AF5757">
        <w:rPr>
          <w:rFonts w:ascii="BNPP Sans Light" w:hAnsi="BNPP Sans Light"/>
          <w:lang w:val="cs-CZ"/>
        </w:rPr>
        <w:t xml:space="preserve">, </w:t>
      </w:r>
      <w:r w:rsidR="00AF5757" w:rsidRPr="00AF5757">
        <w:rPr>
          <w:rFonts w:ascii="BNPP Sans Light" w:hAnsi="BNPP Sans Light"/>
          <w:lang w:val="cs-CZ"/>
        </w:rPr>
        <w:t>24</w:t>
      </w:r>
      <w:r w:rsidR="00DA6B11" w:rsidRPr="00AF5757">
        <w:rPr>
          <w:rFonts w:ascii="BNPP Sans Light" w:hAnsi="BNPP Sans Light"/>
          <w:lang w:val="cs-CZ"/>
        </w:rPr>
        <w:t xml:space="preserve">. </w:t>
      </w:r>
      <w:r w:rsidR="00AF5757" w:rsidRPr="00AF5757">
        <w:rPr>
          <w:rFonts w:ascii="BNPP Sans Light" w:hAnsi="BNPP Sans Light"/>
          <w:lang w:val="cs-CZ"/>
        </w:rPr>
        <w:t>4</w:t>
      </w:r>
      <w:r w:rsidR="00DA6B11" w:rsidRPr="00AF5757">
        <w:rPr>
          <w:rFonts w:ascii="BNPP Sans Light" w:hAnsi="BNPP Sans Light"/>
          <w:lang w:val="cs-CZ"/>
        </w:rPr>
        <w:t>. 2023</w:t>
      </w:r>
    </w:p>
    <w:p w14:paraId="719BF406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6ED848B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en-US"/>
        </w:rPr>
        <mc:AlternateContent>
          <mc:Choice Requires="wps">
            <w:drawing>
              <wp:inline distT="0" distB="0" distL="0" distR="0" wp14:anchorId="7B3AEE1C" wp14:editId="1ECDB364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210F8" w14:textId="77777777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AEE1C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7DB210F8" w14:textId="77777777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1026D6F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352D2A38" w14:textId="77777777" w:rsidR="00B9187F" w:rsidRPr="00583311" w:rsidRDefault="00845CD2" w:rsidP="00B12F06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>
        <w:rPr>
          <w:rFonts w:ascii="BNPP Sans Light" w:hAnsi="BNPP Sans Light"/>
          <w:b/>
          <w:sz w:val="32"/>
          <w:szCs w:val="32"/>
          <w:lang w:val="cs-CZ"/>
        </w:rPr>
        <w:t xml:space="preserve">Pojištění schopnosti splácet má smysl při každé větší půjčce či hypotéce, </w:t>
      </w:r>
      <w:r w:rsidRPr="003D4027">
        <w:rPr>
          <w:rFonts w:ascii="BNPP Sans Light" w:hAnsi="BNPP Sans Light"/>
          <w:b/>
          <w:sz w:val="32"/>
          <w:szCs w:val="32"/>
          <w:lang w:val="cs-CZ"/>
        </w:rPr>
        <w:t>vyplynulo</w:t>
      </w:r>
      <w:r>
        <w:rPr>
          <w:rFonts w:ascii="BNPP Sans Light" w:hAnsi="BNPP Sans Light"/>
          <w:b/>
          <w:sz w:val="32"/>
          <w:szCs w:val="32"/>
          <w:lang w:val="cs-CZ"/>
        </w:rPr>
        <w:t xml:space="preserve"> z průzkumu BNP Paribas </w:t>
      </w:r>
      <w:proofErr w:type="spellStart"/>
      <w:r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>
        <w:rPr>
          <w:rFonts w:ascii="BNPP Sans Light" w:hAnsi="BNPP Sans Light"/>
          <w:b/>
          <w:sz w:val="32"/>
          <w:szCs w:val="32"/>
          <w:lang w:val="cs-CZ"/>
        </w:rPr>
        <w:t xml:space="preserve"> Pojišťovny</w:t>
      </w:r>
    </w:p>
    <w:p w14:paraId="20B97997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67A6821" w14:textId="13803A6C" w:rsidR="008B618A" w:rsidRDefault="00C91F0D" w:rsidP="00B12F06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 xml:space="preserve">BNP Paribas </w:t>
      </w:r>
      <w:proofErr w:type="spellStart"/>
      <w:r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>
        <w:rPr>
          <w:rFonts w:ascii="BNPP Sans Light" w:hAnsi="BNPP Sans Light"/>
          <w:b/>
          <w:bCs/>
          <w:szCs w:val="24"/>
          <w:lang w:val="cs-CZ"/>
        </w:rPr>
        <w:t xml:space="preserve"> Pojišťovna zmapovala chování lidí, kteří mají bankovní půjčku či hypotéku s </w:t>
      </w:r>
      <w:r w:rsidR="00EF4A01">
        <w:rPr>
          <w:rFonts w:ascii="BNPP Sans Light" w:hAnsi="BNPP Sans Light"/>
          <w:b/>
          <w:bCs/>
          <w:szCs w:val="24"/>
          <w:lang w:val="cs-CZ"/>
        </w:rPr>
        <w:t>p</w:t>
      </w:r>
      <w:r>
        <w:rPr>
          <w:rFonts w:ascii="BNPP Sans Light" w:hAnsi="BNPP Sans Light"/>
          <w:b/>
          <w:bCs/>
          <w:szCs w:val="24"/>
          <w:lang w:val="cs-CZ"/>
        </w:rPr>
        <w:t xml:space="preserve">ojištěním schopnosti splácet i bez </w:t>
      </w:r>
      <w:r w:rsidR="00EF4A01">
        <w:rPr>
          <w:rFonts w:ascii="BNPP Sans Light" w:hAnsi="BNPP Sans Light"/>
          <w:b/>
          <w:bCs/>
          <w:szCs w:val="24"/>
          <w:lang w:val="cs-CZ"/>
        </w:rPr>
        <w:t>něj</w:t>
      </w:r>
      <w:r w:rsidR="0043299C">
        <w:rPr>
          <w:rFonts w:ascii="BNPP Sans Light" w:hAnsi="BNPP Sans Light"/>
          <w:b/>
          <w:bCs/>
          <w:szCs w:val="24"/>
          <w:lang w:val="cs-CZ"/>
        </w:rPr>
        <w:t xml:space="preserve">. Stalo se tak </w:t>
      </w:r>
      <w:r w:rsidR="00E629E2">
        <w:rPr>
          <w:rFonts w:ascii="BNPP Sans Light" w:hAnsi="BNPP Sans Light"/>
          <w:b/>
          <w:bCs/>
          <w:szCs w:val="24"/>
          <w:lang w:val="cs-CZ"/>
        </w:rPr>
        <w:t xml:space="preserve">prostřednictvím </w:t>
      </w:r>
      <w:r>
        <w:rPr>
          <w:rFonts w:ascii="BNPP Sans Light" w:hAnsi="BNPP Sans Light"/>
          <w:b/>
          <w:bCs/>
          <w:szCs w:val="24"/>
          <w:lang w:val="cs-CZ"/>
        </w:rPr>
        <w:t>obsáhlého průzkumu, který pro n</w:t>
      </w:r>
      <w:r w:rsidR="0006193A">
        <w:rPr>
          <w:rFonts w:ascii="BNPP Sans Light" w:hAnsi="BNPP Sans Light"/>
          <w:b/>
          <w:bCs/>
          <w:szCs w:val="24"/>
          <w:lang w:val="cs-CZ"/>
        </w:rPr>
        <w:t>i</w:t>
      </w:r>
      <w:r>
        <w:rPr>
          <w:rFonts w:ascii="BNPP Sans Light" w:hAnsi="BNPP Sans Light"/>
          <w:b/>
          <w:bCs/>
          <w:szCs w:val="24"/>
          <w:lang w:val="cs-CZ"/>
        </w:rPr>
        <w:t xml:space="preserve"> realizovala agentura </w:t>
      </w:r>
      <w:r w:rsidR="003D4027">
        <w:rPr>
          <w:rFonts w:ascii="BNPP Sans Light" w:hAnsi="BNPP Sans Light"/>
          <w:b/>
          <w:bCs/>
          <w:szCs w:val="24"/>
          <w:lang w:val="cs-CZ"/>
        </w:rPr>
        <w:t>g</w:t>
      </w:r>
      <w:r>
        <w:rPr>
          <w:rFonts w:ascii="BNPP Sans Light" w:hAnsi="BNPP Sans Light"/>
          <w:b/>
          <w:bCs/>
          <w:szCs w:val="24"/>
          <w:lang w:val="cs-CZ"/>
        </w:rPr>
        <w:t>82</w:t>
      </w:r>
      <w:r w:rsidR="00EF4A01">
        <w:rPr>
          <w:rFonts w:ascii="BNPP Sans Light" w:hAnsi="BNPP Sans Light"/>
          <w:b/>
          <w:bCs/>
          <w:szCs w:val="24"/>
          <w:lang w:val="cs-CZ"/>
        </w:rPr>
        <w:t>.</w:t>
      </w:r>
      <w:r w:rsidR="0006193A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D93A18" w:rsidRPr="003D4027">
        <w:rPr>
          <w:rFonts w:ascii="BNPP Sans Light" w:hAnsi="BNPP Sans Light"/>
          <w:b/>
          <w:bCs/>
          <w:szCs w:val="24"/>
          <w:lang w:val="cs-CZ"/>
        </w:rPr>
        <w:t>Vy</w:t>
      </w:r>
      <w:r w:rsidR="003D4027" w:rsidRPr="002B2BC8">
        <w:rPr>
          <w:rFonts w:ascii="BNPP Sans Light" w:hAnsi="BNPP Sans Light"/>
          <w:b/>
          <w:bCs/>
          <w:szCs w:val="24"/>
          <w:lang w:val="cs-CZ"/>
        </w:rPr>
        <w:t>chází</w:t>
      </w:r>
      <w:r w:rsidR="00EF4A01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3D4027">
        <w:rPr>
          <w:rFonts w:ascii="BNPP Sans Light" w:hAnsi="BNPP Sans Light"/>
          <w:b/>
          <w:bCs/>
          <w:szCs w:val="24"/>
          <w:lang w:val="cs-CZ"/>
        </w:rPr>
        <w:t xml:space="preserve">z </w:t>
      </w:r>
      <w:r w:rsidR="0043299C">
        <w:rPr>
          <w:rFonts w:ascii="BNPP Sans Light" w:hAnsi="BNPP Sans Light"/>
          <w:b/>
          <w:bCs/>
          <w:szCs w:val="24"/>
          <w:lang w:val="cs-CZ"/>
        </w:rPr>
        <w:t>něj</w:t>
      </w:r>
      <w:r w:rsidR="00EF4A01">
        <w:rPr>
          <w:rFonts w:ascii="BNPP Sans Light" w:hAnsi="BNPP Sans Light"/>
          <w:b/>
          <w:bCs/>
          <w:szCs w:val="24"/>
          <w:lang w:val="cs-CZ"/>
        </w:rPr>
        <w:t xml:space="preserve"> například</w:t>
      </w:r>
      <w:r w:rsidR="009217B4">
        <w:rPr>
          <w:rFonts w:ascii="BNPP Sans Light" w:hAnsi="BNPP Sans Light"/>
          <w:b/>
          <w:bCs/>
          <w:szCs w:val="24"/>
          <w:lang w:val="cs-CZ"/>
        </w:rPr>
        <w:t xml:space="preserve">, že pojištění schopnosti splácet </w:t>
      </w:r>
      <w:r w:rsidR="0043299C">
        <w:rPr>
          <w:rFonts w:ascii="BNPP Sans Light" w:hAnsi="BNPP Sans Light"/>
          <w:b/>
          <w:bCs/>
          <w:szCs w:val="24"/>
          <w:lang w:val="cs-CZ"/>
        </w:rPr>
        <w:t xml:space="preserve">dodává respondentům </w:t>
      </w:r>
      <w:r w:rsidR="009217B4">
        <w:rPr>
          <w:rFonts w:ascii="BNPP Sans Light" w:hAnsi="BNPP Sans Light"/>
          <w:b/>
          <w:bCs/>
          <w:szCs w:val="24"/>
          <w:lang w:val="cs-CZ"/>
        </w:rPr>
        <w:t xml:space="preserve">napříč dotazovanými skupinami pocit jistoty a má smysl při každé vyšší půjčce nebo hypotéce. </w:t>
      </w:r>
    </w:p>
    <w:p w14:paraId="20F97E66" w14:textId="77777777" w:rsidR="00B12F06" w:rsidRDefault="00B12F06" w:rsidP="00B12F06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1E72E2AD" w14:textId="77777777" w:rsidR="00523F2A" w:rsidRDefault="00EF4A01" w:rsidP="00B503DE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EF4A01">
        <w:rPr>
          <w:rFonts w:ascii="BNPP Sans Light" w:hAnsi="BNPP Sans Light"/>
          <w:szCs w:val="24"/>
          <w:lang w:val="cs-CZ"/>
        </w:rPr>
        <w:t>Výsledky průzkumu přiblížily</w:t>
      </w:r>
      <w:r>
        <w:rPr>
          <w:rFonts w:ascii="BNPP Sans Light" w:hAnsi="BNPP Sans Light"/>
          <w:szCs w:val="24"/>
          <w:lang w:val="cs-CZ"/>
        </w:rPr>
        <w:t xml:space="preserve"> postoje lidí, kteří mají </w:t>
      </w:r>
      <w:r w:rsidR="00A04468">
        <w:rPr>
          <w:rFonts w:ascii="BNPP Sans Light" w:hAnsi="BNPP Sans Light"/>
          <w:szCs w:val="24"/>
          <w:lang w:val="cs-CZ"/>
        </w:rPr>
        <w:t xml:space="preserve">k bankovní </w:t>
      </w:r>
      <w:r>
        <w:rPr>
          <w:rFonts w:ascii="BNPP Sans Light" w:hAnsi="BNPP Sans Light"/>
          <w:szCs w:val="24"/>
          <w:lang w:val="cs-CZ"/>
        </w:rPr>
        <w:t>půjč</w:t>
      </w:r>
      <w:r w:rsidR="00A04468">
        <w:rPr>
          <w:rFonts w:ascii="BNPP Sans Light" w:hAnsi="BNPP Sans Light"/>
          <w:szCs w:val="24"/>
          <w:lang w:val="cs-CZ"/>
        </w:rPr>
        <w:t>ce</w:t>
      </w:r>
      <w:r>
        <w:rPr>
          <w:rFonts w:ascii="BNPP Sans Light" w:hAnsi="BNPP Sans Light"/>
          <w:szCs w:val="24"/>
          <w:lang w:val="cs-CZ"/>
        </w:rPr>
        <w:t xml:space="preserve"> nebo hypoté</w:t>
      </w:r>
      <w:r w:rsidR="00A04468">
        <w:rPr>
          <w:rFonts w:ascii="BNPP Sans Light" w:hAnsi="BNPP Sans Light"/>
          <w:szCs w:val="24"/>
          <w:lang w:val="cs-CZ"/>
        </w:rPr>
        <w:t xml:space="preserve">ce </w:t>
      </w:r>
      <w:r>
        <w:rPr>
          <w:rFonts w:ascii="BNPP Sans Light" w:hAnsi="BNPP Sans Light"/>
          <w:szCs w:val="24"/>
          <w:lang w:val="cs-CZ"/>
        </w:rPr>
        <w:t>současně sjednané</w:t>
      </w:r>
      <w:r w:rsidR="0043299C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pojištění schopnosti splácet</w:t>
      </w:r>
      <w:r w:rsidR="00A04468">
        <w:rPr>
          <w:rFonts w:ascii="BNPP Sans Light" w:hAnsi="BNPP Sans Light"/>
          <w:szCs w:val="24"/>
          <w:lang w:val="cs-CZ"/>
        </w:rPr>
        <w:t xml:space="preserve"> </w:t>
      </w:r>
      <w:r w:rsidR="00A04468" w:rsidRPr="00A04468">
        <w:rPr>
          <w:rFonts w:ascii="BNPP Sans Light" w:hAnsi="BNPP Sans Light"/>
          <w:szCs w:val="24"/>
          <w:lang w:val="cs-CZ"/>
        </w:rPr>
        <w:t>(PSS),</w:t>
      </w:r>
      <w:r w:rsidR="00A04468">
        <w:rPr>
          <w:rFonts w:ascii="BNPP Sans Light" w:hAnsi="BNPP Sans Light"/>
          <w:szCs w:val="24"/>
          <w:lang w:val="cs-CZ"/>
        </w:rPr>
        <w:t xml:space="preserve"> nebo naopak toto pojištění nemají</w:t>
      </w:r>
      <w:r>
        <w:rPr>
          <w:rFonts w:ascii="BNPP Sans Light" w:hAnsi="BNPP Sans Light"/>
          <w:szCs w:val="24"/>
          <w:lang w:val="cs-CZ"/>
        </w:rPr>
        <w:t xml:space="preserve">. </w:t>
      </w:r>
      <w:r w:rsidR="00A9723A" w:rsidRPr="003D4027">
        <w:rPr>
          <w:rFonts w:ascii="BNPP Sans Light" w:hAnsi="BNPP Sans Light"/>
          <w:szCs w:val="24"/>
          <w:lang w:val="cs-CZ"/>
        </w:rPr>
        <w:t>Vyplynulo</w:t>
      </w:r>
      <w:r w:rsidR="00A9723A">
        <w:rPr>
          <w:rFonts w:ascii="BNPP Sans Light" w:hAnsi="BNPP Sans Light"/>
          <w:szCs w:val="24"/>
          <w:lang w:val="cs-CZ"/>
        </w:rPr>
        <w:t xml:space="preserve"> z nich například</w:t>
      </w:r>
      <w:r w:rsidR="0006193A">
        <w:rPr>
          <w:rFonts w:ascii="BNPP Sans Light" w:hAnsi="BNPP Sans Light"/>
          <w:szCs w:val="24"/>
          <w:lang w:val="cs-CZ"/>
        </w:rPr>
        <w:t>, že lidé, kteří</w:t>
      </w:r>
      <w:r w:rsidR="00F42AD6">
        <w:rPr>
          <w:rFonts w:ascii="BNPP Sans Light" w:hAnsi="BNPP Sans Light"/>
          <w:szCs w:val="24"/>
          <w:lang w:val="cs-CZ"/>
        </w:rPr>
        <w:t xml:space="preserve"> si</w:t>
      </w:r>
      <w:r w:rsidR="0006193A">
        <w:rPr>
          <w:rFonts w:ascii="BNPP Sans Light" w:hAnsi="BNPP Sans Light"/>
          <w:szCs w:val="24"/>
          <w:lang w:val="cs-CZ"/>
        </w:rPr>
        <w:t xml:space="preserve"> </w:t>
      </w:r>
      <w:r w:rsidR="00F42AD6">
        <w:rPr>
          <w:rFonts w:ascii="BNPP Sans Light" w:hAnsi="BNPP Sans Light"/>
          <w:szCs w:val="24"/>
          <w:lang w:val="cs-CZ"/>
        </w:rPr>
        <w:t>PSS</w:t>
      </w:r>
      <w:r w:rsidR="00631899">
        <w:rPr>
          <w:rFonts w:ascii="BNPP Sans Light" w:hAnsi="BNPP Sans Light"/>
          <w:szCs w:val="24"/>
          <w:lang w:val="cs-CZ"/>
        </w:rPr>
        <w:t xml:space="preserve"> </w:t>
      </w:r>
      <w:r w:rsidR="00F42AD6">
        <w:rPr>
          <w:rFonts w:ascii="BNPP Sans Light" w:hAnsi="BNPP Sans Light"/>
          <w:szCs w:val="24"/>
          <w:lang w:val="cs-CZ"/>
        </w:rPr>
        <w:t>nesjednali</w:t>
      </w:r>
      <w:r w:rsidR="00A9723A">
        <w:rPr>
          <w:rFonts w:ascii="BNPP Sans Light" w:hAnsi="BNPP Sans Light"/>
          <w:szCs w:val="24"/>
          <w:lang w:val="cs-CZ"/>
        </w:rPr>
        <w:t>,</w:t>
      </w:r>
      <w:r w:rsidR="00607B81">
        <w:rPr>
          <w:rFonts w:ascii="BNPP Sans Light" w:hAnsi="BNPP Sans Light"/>
          <w:szCs w:val="24"/>
          <w:lang w:val="cs-CZ"/>
        </w:rPr>
        <w:t xml:space="preserve"> </w:t>
      </w:r>
      <w:r w:rsidR="0006193A">
        <w:rPr>
          <w:rFonts w:ascii="BNPP Sans Light" w:hAnsi="BNPP Sans Light"/>
          <w:szCs w:val="24"/>
          <w:lang w:val="cs-CZ"/>
        </w:rPr>
        <w:t>mají obecně méně obav</w:t>
      </w:r>
      <w:r w:rsidR="00D2224C">
        <w:rPr>
          <w:rFonts w:ascii="BNPP Sans Light" w:hAnsi="BNPP Sans Light"/>
          <w:szCs w:val="24"/>
          <w:lang w:val="cs-CZ"/>
        </w:rPr>
        <w:t xml:space="preserve"> ohledně splácení závazku navzdory nepředvídatelným životním situacím</w:t>
      </w:r>
      <w:r w:rsidR="0006193A">
        <w:rPr>
          <w:rFonts w:ascii="BNPP Sans Light" w:hAnsi="BNPP Sans Light"/>
          <w:szCs w:val="24"/>
          <w:lang w:val="cs-CZ"/>
        </w:rPr>
        <w:t xml:space="preserve"> a </w:t>
      </w:r>
      <w:r w:rsidR="00D2224C">
        <w:rPr>
          <w:rFonts w:ascii="BNPP Sans Light" w:hAnsi="BNPP Sans Light"/>
          <w:szCs w:val="24"/>
          <w:lang w:val="cs-CZ"/>
        </w:rPr>
        <w:t xml:space="preserve">vyšší sebevědomí, co se týče naspořených financí. </w:t>
      </w:r>
      <w:r w:rsidR="00C811EF">
        <w:rPr>
          <w:rFonts w:ascii="BNPP Sans Light" w:hAnsi="BNPP Sans Light"/>
          <w:szCs w:val="24"/>
          <w:lang w:val="cs-CZ"/>
        </w:rPr>
        <w:t xml:space="preserve">V situaci, kdy </w:t>
      </w:r>
      <w:r w:rsidR="00631899">
        <w:rPr>
          <w:rFonts w:ascii="BNPP Sans Light" w:hAnsi="BNPP Sans Light"/>
          <w:szCs w:val="24"/>
          <w:lang w:val="cs-CZ"/>
        </w:rPr>
        <w:t xml:space="preserve">by neměli </w:t>
      </w:r>
      <w:r w:rsidR="00C811EF">
        <w:rPr>
          <w:rFonts w:ascii="BNPP Sans Light" w:hAnsi="BNPP Sans Light"/>
          <w:szCs w:val="24"/>
          <w:lang w:val="cs-CZ"/>
        </w:rPr>
        <w:t>dostatečné finance na zaplacení dalších splátek</w:t>
      </w:r>
      <w:r w:rsidR="00631899">
        <w:rPr>
          <w:rFonts w:ascii="BNPP Sans Light" w:hAnsi="BNPP Sans Light"/>
          <w:szCs w:val="24"/>
          <w:lang w:val="cs-CZ"/>
        </w:rPr>
        <w:t>,</w:t>
      </w:r>
      <w:r w:rsidR="00C811EF">
        <w:rPr>
          <w:rFonts w:ascii="BNPP Sans Light" w:hAnsi="BNPP Sans Light"/>
          <w:szCs w:val="24"/>
          <w:lang w:val="cs-CZ"/>
        </w:rPr>
        <w:t xml:space="preserve"> by </w:t>
      </w:r>
      <w:r w:rsidR="00D2224C">
        <w:rPr>
          <w:rFonts w:ascii="BNPP Sans Light" w:hAnsi="BNPP Sans Light"/>
          <w:szCs w:val="24"/>
          <w:lang w:val="cs-CZ"/>
        </w:rPr>
        <w:t xml:space="preserve">40 % lidí s bankovní půjčkou bez PSS </w:t>
      </w:r>
      <w:r w:rsidR="00C811EF">
        <w:rPr>
          <w:rFonts w:ascii="BNPP Sans Light" w:hAnsi="BNPP Sans Light"/>
          <w:szCs w:val="24"/>
          <w:lang w:val="cs-CZ"/>
        </w:rPr>
        <w:t xml:space="preserve">využilo naspořených financí, u lidí s hypotékou bez PSS by to bylo 55 %. Oproti tomu </w:t>
      </w:r>
      <w:r w:rsidR="00631899">
        <w:rPr>
          <w:rFonts w:ascii="BNPP Sans Light" w:hAnsi="BNPP Sans Light"/>
          <w:szCs w:val="24"/>
          <w:lang w:val="cs-CZ"/>
        </w:rPr>
        <w:t xml:space="preserve">25 % </w:t>
      </w:r>
      <w:r w:rsidR="00C811EF">
        <w:rPr>
          <w:rFonts w:ascii="BNPP Sans Light" w:hAnsi="BNPP Sans Light"/>
          <w:szCs w:val="24"/>
          <w:lang w:val="cs-CZ"/>
        </w:rPr>
        <w:t>lid</w:t>
      </w:r>
      <w:r w:rsidR="00631899">
        <w:rPr>
          <w:rFonts w:ascii="BNPP Sans Light" w:hAnsi="BNPP Sans Light"/>
          <w:szCs w:val="24"/>
          <w:lang w:val="cs-CZ"/>
        </w:rPr>
        <w:t>í</w:t>
      </w:r>
      <w:r w:rsidR="00C811EF">
        <w:rPr>
          <w:rFonts w:ascii="BNPP Sans Light" w:hAnsi="BNPP Sans Light"/>
          <w:szCs w:val="24"/>
          <w:lang w:val="cs-CZ"/>
        </w:rPr>
        <w:t xml:space="preserve"> s</w:t>
      </w:r>
      <w:r w:rsidR="00631899">
        <w:rPr>
          <w:rFonts w:ascii="BNPP Sans Light" w:hAnsi="BNPP Sans Light"/>
          <w:szCs w:val="24"/>
          <w:lang w:val="cs-CZ"/>
        </w:rPr>
        <w:t xml:space="preserve"> bankovní půjčkou s </w:t>
      </w:r>
      <w:r w:rsidR="00C811EF">
        <w:rPr>
          <w:rFonts w:ascii="BNPP Sans Light" w:hAnsi="BNPP Sans Light"/>
          <w:szCs w:val="24"/>
          <w:lang w:val="cs-CZ"/>
        </w:rPr>
        <w:t xml:space="preserve">PSS by </w:t>
      </w:r>
      <w:r w:rsidR="008548E8">
        <w:rPr>
          <w:rFonts w:ascii="BNPP Sans Light" w:hAnsi="BNPP Sans Light"/>
          <w:szCs w:val="24"/>
          <w:lang w:val="cs-CZ"/>
        </w:rPr>
        <w:t>využil</w:t>
      </w:r>
      <w:r w:rsidR="0043299C">
        <w:rPr>
          <w:rFonts w:ascii="BNPP Sans Light" w:hAnsi="BNPP Sans Light"/>
          <w:szCs w:val="24"/>
          <w:lang w:val="cs-CZ"/>
        </w:rPr>
        <w:t>o</w:t>
      </w:r>
      <w:r w:rsidR="008548E8">
        <w:rPr>
          <w:rFonts w:ascii="BNPP Sans Light" w:hAnsi="BNPP Sans Light"/>
          <w:szCs w:val="24"/>
          <w:lang w:val="cs-CZ"/>
        </w:rPr>
        <w:t xml:space="preserve"> </w:t>
      </w:r>
      <w:r w:rsidR="00C811EF">
        <w:rPr>
          <w:rFonts w:ascii="BNPP Sans Light" w:hAnsi="BNPP Sans Light"/>
          <w:szCs w:val="24"/>
          <w:lang w:val="cs-CZ"/>
        </w:rPr>
        <w:t>naspořené finance</w:t>
      </w:r>
      <w:r w:rsidR="008548E8">
        <w:rPr>
          <w:rFonts w:ascii="BNPP Sans Light" w:hAnsi="BNPP Sans Light"/>
          <w:szCs w:val="24"/>
          <w:lang w:val="cs-CZ"/>
        </w:rPr>
        <w:t xml:space="preserve">, u lidí s hypotékou s PSS jde o </w:t>
      </w:r>
      <w:r w:rsidR="00C811EF">
        <w:rPr>
          <w:rFonts w:ascii="BNPP Sans Light" w:hAnsi="BNPP Sans Light"/>
          <w:szCs w:val="24"/>
          <w:lang w:val="cs-CZ"/>
        </w:rPr>
        <w:t xml:space="preserve">40 </w:t>
      </w:r>
      <w:r w:rsidR="008548E8">
        <w:rPr>
          <w:rFonts w:ascii="BNPP Sans Light" w:hAnsi="BNPP Sans Light"/>
          <w:szCs w:val="24"/>
          <w:lang w:val="cs-CZ"/>
        </w:rPr>
        <w:t>%</w:t>
      </w:r>
      <w:r w:rsidR="00C811EF">
        <w:rPr>
          <w:rFonts w:ascii="BNPP Sans Light" w:hAnsi="BNPP Sans Light"/>
          <w:szCs w:val="24"/>
          <w:lang w:val="cs-CZ"/>
        </w:rPr>
        <w:t xml:space="preserve">. </w:t>
      </w:r>
      <w:r w:rsidR="00606A76">
        <w:rPr>
          <w:rFonts w:ascii="BNPP Sans Light" w:hAnsi="BNPP Sans Light"/>
          <w:szCs w:val="24"/>
          <w:lang w:val="cs-CZ"/>
        </w:rPr>
        <w:t>Za</w:t>
      </w:r>
      <w:r w:rsidR="0028624E">
        <w:rPr>
          <w:rFonts w:ascii="BNPP Sans Light" w:hAnsi="BNPP Sans Light"/>
          <w:szCs w:val="24"/>
          <w:lang w:val="cs-CZ"/>
        </w:rPr>
        <w:t>jímavé je</w:t>
      </w:r>
      <w:r w:rsidR="00606A76">
        <w:rPr>
          <w:rFonts w:ascii="BNPP Sans Light" w:hAnsi="BNPP Sans Light"/>
          <w:szCs w:val="24"/>
          <w:lang w:val="cs-CZ"/>
        </w:rPr>
        <w:t xml:space="preserve">, že jenom </w:t>
      </w:r>
      <w:r w:rsidR="0028624E">
        <w:rPr>
          <w:rFonts w:ascii="BNPP Sans Light" w:hAnsi="BNPP Sans Light"/>
          <w:szCs w:val="24"/>
          <w:lang w:val="cs-CZ"/>
        </w:rPr>
        <w:t xml:space="preserve">zhruba </w:t>
      </w:r>
      <w:r w:rsidR="00606A76">
        <w:rPr>
          <w:rFonts w:ascii="BNPP Sans Light" w:hAnsi="BNPP Sans Light"/>
          <w:szCs w:val="24"/>
          <w:lang w:val="cs-CZ"/>
        </w:rPr>
        <w:t>polovina respondentů, kteří si PSS platí</w:t>
      </w:r>
      <w:r w:rsidR="0028624E">
        <w:rPr>
          <w:rFonts w:ascii="BNPP Sans Light" w:hAnsi="BNPP Sans Light"/>
          <w:szCs w:val="24"/>
          <w:lang w:val="cs-CZ"/>
        </w:rPr>
        <w:t>,</w:t>
      </w:r>
      <w:r w:rsidR="00606A76">
        <w:rPr>
          <w:rFonts w:ascii="BNPP Sans Light" w:hAnsi="BNPP Sans Light"/>
          <w:szCs w:val="24"/>
          <w:lang w:val="cs-CZ"/>
        </w:rPr>
        <w:t xml:space="preserve"> by je </w:t>
      </w:r>
      <w:r w:rsidR="0028624E">
        <w:rPr>
          <w:rFonts w:ascii="BNPP Sans Light" w:hAnsi="BNPP Sans Light"/>
          <w:szCs w:val="24"/>
          <w:lang w:val="cs-CZ"/>
        </w:rPr>
        <w:t xml:space="preserve">v takové situaci </w:t>
      </w:r>
      <w:r w:rsidR="00606A76">
        <w:rPr>
          <w:rFonts w:ascii="BNPP Sans Light" w:hAnsi="BNPP Sans Light"/>
          <w:szCs w:val="24"/>
          <w:lang w:val="cs-CZ"/>
        </w:rPr>
        <w:t xml:space="preserve">využila. Lze se domnívat, že </w:t>
      </w:r>
      <w:r w:rsidR="0028624E">
        <w:rPr>
          <w:rFonts w:ascii="BNPP Sans Light" w:hAnsi="BNPP Sans Light"/>
          <w:szCs w:val="24"/>
          <w:lang w:val="cs-CZ"/>
        </w:rPr>
        <w:t xml:space="preserve">si </w:t>
      </w:r>
      <w:r w:rsidR="00606A76">
        <w:rPr>
          <w:rFonts w:ascii="BNPP Sans Light" w:hAnsi="BNPP Sans Light"/>
          <w:szCs w:val="24"/>
          <w:lang w:val="cs-CZ"/>
        </w:rPr>
        <w:t xml:space="preserve">často nejsou </w:t>
      </w:r>
      <w:r w:rsidR="0041286D">
        <w:rPr>
          <w:rFonts w:ascii="BNPP Sans Light" w:hAnsi="BNPP Sans Light"/>
          <w:szCs w:val="24"/>
          <w:lang w:val="cs-CZ"/>
        </w:rPr>
        <w:t>jisti</w:t>
      </w:r>
      <w:r w:rsidR="00606A76">
        <w:rPr>
          <w:rFonts w:ascii="BNPP Sans Light" w:hAnsi="BNPP Sans Light"/>
          <w:szCs w:val="24"/>
          <w:lang w:val="cs-CZ"/>
        </w:rPr>
        <w:t xml:space="preserve">, v jakých situacích mohou </w:t>
      </w:r>
      <w:r w:rsidR="0028624E">
        <w:rPr>
          <w:rFonts w:ascii="BNPP Sans Light" w:hAnsi="BNPP Sans Light"/>
          <w:szCs w:val="24"/>
          <w:lang w:val="cs-CZ"/>
        </w:rPr>
        <w:t xml:space="preserve">toto pojištění </w:t>
      </w:r>
      <w:r w:rsidR="00606A76">
        <w:rPr>
          <w:rFonts w:ascii="BNPP Sans Light" w:hAnsi="BNPP Sans Light"/>
          <w:szCs w:val="24"/>
          <w:lang w:val="cs-CZ"/>
        </w:rPr>
        <w:t xml:space="preserve">uplatnit. </w:t>
      </w:r>
    </w:p>
    <w:p w14:paraId="386ED599" w14:textId="77777777" w:rsidR="008476EE" w:rsidRDefault="008476EE" w:rsidP="00B503D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F0524C1" w14:textId="77777777" w:rsidR="00CF44AC" w:rsidRPr="00997814" w:rsidRDefault="00523F2A" w:rsidP="00552B09">
      <w:pPr>
        <w:spacing w:line="240" w:lineRule="auto"/>
        <w:jc w:val="righ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noProof/>
          <w:szCs w:val="24"/>
          <w:lang w:val="en-US"/>
        </w:rPr>
        <w:drawing>
          <wp:inline distT="0" distB="0" distL="0" distR="0" wp14:anchorId="6D6A1102" wp14:editId="191B5D6C">
            <wp:extent cx="6479540" cy="19634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4AC" w:rsidRPr="00CF44AC">
        <w:rPr>
          <w:rFonts w:ascii="BNPP Sans Light" w:hAnsi="BNPP Sans Light"/>
          <w:i/>
          <w:iCs/>
          <w:sz w:val="16"/>
          <w:szCs w:val="16"/>
          <w:lang w:val="cs-CZ"/>
        </w:rPr>
        <w:t xml:space="preserve">Představte si, že během spláceni HYPOTÉKY/BANKOVNÍ PŮJČKY dojde k situaci, kdy nebudete mít dostatečné finance na zaplacení dalších splátek. Jak byste tuto situaci řešil/a? </w:t>
      </w:r>
    </w:p>
    <w:p w14:paraId="535FAF3E" w14:textId="77777777" w:rsidR="00C811EF" w:rsidRDefault="00C811EF" w:rsidP="00B503D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8D2C108" w14:textId="77777777" w:rsidR="00264F6C" w:rsidRPr="00E2729A" w:rsidRDefault="00C811EF" w:rsidP="00B503DE">
      <w:pPr>
        <w:spacing w:line="240" w:lineRule="auto"/>
        <w:rPr>
          <w:rFonts w:ascii="BNPP Sans Light" w:hAnsi="BNPP Sans Light"/>
          <w:i/>
          <w:iCs/>
          <w:szCs w:val="24"/>
          <w:lang w:val="cs-CZ"/>
        </w:rPr>
      </w:pPr>
      <w:r>
        <w:rPr>
          <w:rFonts w:ascii="BNPP Sans Light" w:hAnsi="BNPP Sans Light"/>
          <w:i/>
          <w:iCs/>
          <w:szCs w:val="24"/>
          <w:lang w:val="cs-CZ"/>
        </w:rPr>
        <w:t>„</w:t>
      </w:r>
      <w:r w:rsidR="0029780A">
        <w:rPr>
          <w:rFonts w:ascii="BNPP Sans Light" w:hAnsi="BNPP Sans Light"/>
          <w:i/>
          <w:iCs/>
          <w:szCs w:val="24"/>
          <w:lang w:val="cs-CZ"/>
        </w:rPr>
        <w:t>Z průzkumu je patrn</w:t>
      </w:r>
      <w:r w:rsidR="00607B81">
        <w:rPr>
          <w:rFonts w:ascii="BNPP Sans Light" w:hAnsi="BNPP Sans Light"/>
          <w:i/>
          <w:iCs/>
          <w:szCs w:val="24"/>
          <w:lang w:val="cs-CZ"/>
        </w:rPr>
        <w:t>á</w:t>
      </w:r>
      <w:r w:rsidR="0029780A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607B81">
        <w:rPr>
          <w:rFonts w:ascii="BNPP Sans Light" w:hAnsi="BNPP Sans Light"/>
          <w:i/>
          <w:iCs/>
          <w:szCs w:val="24"/>
          <w:lang w:val="cs-CZ"/>
        </w:rPr>
        <w:t xml:space="preserve">vysoká </w:t>
      </w:r>
      <w:r>
        <w:rPr>
          <w:rFonts w:ascii="BNPP Sans Light" w:hAnsi="BNPP Sans Light"/>
          <w:i/>
          <w:iCs/>
          <w:szCs w:val="24"/>
          <w:lang w:val="cs-CZ"/>
        </w:rPr>
        <w:t>sebe</w:t>
      </w:r>
      <w:r w:rsidR="00607B81">
        <w:rPr>
          <w:rFonts w:ascii="BNPP Sans Light" w:hAnsi="BNPP Sans Light"/>
          <w:i/>
          <w:iCs/>
          <w:szCs w:val="24"/>
          <w:lang w:val="cs-CZ"/>
        </w:rPr>
        <w:t>důvěra</w:t>
      </w:r>
      <w:r>
        <w:rPr>
          <w:rFonts w:ascii="BNPP Sans Light" w:hAnsi="BNPP Sans Light"/>
          <w:i/>
          <w:iCs/>
          <w:szCs w:val="24"/>
          <w:lang w:val="cs-CZ"/>
        </w:rPr>
        <w:t xml:space="preserve"> dotazovaných</w:t>
      </w:r>
      <w:r w:rsidR="0029780A">
        <w:rPr>
          <w:rFonts w:ascii="BNPP Sans Light" w:hAnsi="BNPP Sans Light"/>
          <w:i/>
          <w:iCs/>
          <w:szCs w:val="24"/>
          <w:lang w:val="cs-CZ"/>
        </w:rPr>
        <w:t xml:space="preserve"> bez pojištění schopnosti splácet</w:t>
      </w:r>
      <w:r>
        <w:rPr>
          <w:rFonts w:ascii="BNPP Sans Light" w:hAnsi="BNPP Sans Light"/>
          <w:i/>
          <w:iCs/>
          <w:szCs w:val="24"/>
          <w:lang w:val="cs-CZ"/>
        </w:rPr>
        <w:t xml:space="preserve"> ohledně naspořených financí i doby schopnosti splácet </w:t>
      </w:r>
      <w:r w:rsidR="00504CC1">
        <w:rPr>
          <w:rFonts w:ascii="BNPP Sans Light" w:hAnsi="BNPP Sans Light"/>
          <w:i/>
          <w:iCs/>
          <w:szCs w:val="24"/>
          <w:lang w:val="cs-CZ"/>
        </w:rPr>
        <w:t xml:space="preserve">závazek </w:t>
      </w:r>
      <w:r>
        <w:rPr>
          <w:rFonts w:ascii="BNPP Sans Light" w:hAnsi="BNPP Sans Light"/>
          <w:i/>
          <w:iCs/>
          <w:szCs w:val="24"/>
          <w:lang w:val="cs-CZ"/>
        </w:rPr>
        <w:t>při výpadků příjm</w:t>
      </w:r>
      <w:r w:rsidR="00264F6C">
        <w:rPr>
          <w:rFonts w:ascii="BNPP Sans Light" w:hAnsi="BNPP Sans Light"/>
          <w:i/>
          <w:iCs/>
          <w:szCs w:val="24"/>
          <w:lang w:val="cs-CZ"/>
        </w:rPr>
        <w:t>ů</w:t>
      </w:r>
      <w:r>
        <w:rPr>
          <w:rFonts w:ascii="BNPP Sans Light" w:hAnsi="BNPP Sans Light"/>
          <w:i/>
          <w:iCs/>
          <w:szCs w:val="24"/>
          <w:lang w:val="cs-CZ"/>
        </w:rPr>
        <w:t xml:space="preserve">. Z naší zkušenosti však víme, že realita </w:t>
      </w:r>
      <w:r w:rsidR="00504CC1">
        <w:rPr>
          <w:rFonts w:ascii="BNPP Sans Light" w:hAnsi="BNPP Sans Light"/>
          <w:i/>
          <w:iCs/>
          <w:szCs w:val="24"/>
          <w:lang w:val="cs-CZ"/>
        </w:rPr>
        <w:t>bývá</w:t>
      </w:r>
      <w:r w:rsidR="00607B81">
        <w:rPr>
          <w:rFonts w:ascii="BNPP Sans Light" w:hAnsi="BNPP Sans Light"/>
          <w:i/>
          <w:iCs/>
          <w:szCs w:val="24"/>
          <w:lang w:val="cs-CZ"/>
        </w:rPr>
        <w:t xml:space="preserve"> posléze bohužel</w:t>
      </w:r>
      <w:r w:rsidR="00504CC1">
        <w:rPr>
          <w:rFonts w:ascii="BNPP Sans Light" w:hAnsi="BNPP Sans Light"/>
          <w:i/>
          <w:iCs/>
          <w:szCs w:val="24"/>
          <w:lang w:val="cs-CZ"/>
        </w:rPr>
        <w:t xml:space="preserve"> </w:t>
      </w:r>
      <w:r>
        <w:rPr>
          <w:rFonts w:ascii="BNPP Sans Light" w:hAnsi="BNPP Sans Light"/>
          <w:i/>
          <w:iCs/>
          <w:szCs w:val="24"/>
          <w:lang w:val="cs-CZ"/>
        </w:rPr>
        <w:t>trochu jiná. Je potřeba vzít v potaz i aktuální finanční situaci v</w:t>
      </w:r>
      <w:r w:rsidR="00E93F1E">
        <w:rPr>
          <w:rFonts w:ascii="BNPP Sans Light" w:hAnsi="BNPP Sans Light"/>
          <w:i/>
          <w:iCs/>
          <w:szCs w:val="24"/>
          <w:lang w:val="cs-CZ"/>
        </w:rPr>
        <w:t>e</w:t>
      </w:r>
      <w:r w:rsidR="00567BB6">
        <w:rPr>
          <w:rFonts w:ascii="BNPP Sans Light" w:hAnsi="BNPP Sans Light"/>
          <w:i/>
          <w:iCs/>
          <w:szCs w:val="24"/>
          <w:lang w:val="cs-CZ"/>
        </w:rPr>
        <w:t xml:space="preserve"> </w:t>
      </w:r>
      <w:r>
        <w:rPr>
          <w:rFonts w:ascii="BNPP Sans Light" w:hAnsi="BNPP Sans Light"/>
          <w:i/>
          <w:iCs/>
          <w:szCs w:val="24"/>
          <w:lang w:val="cs-CZ"/>
        </w:rPr>
        <w:t>světě a také to, že dopady inflace nás teprve čekají.</w:t>
      </w:r>
      <w:r w:rsidR="00264F6C">
        <w:rPr>
          <w:rFonts w:ascii="BNPP Sans Light" w:hAnsi="BNPP Sans Light"/>
          <w:i/>
          <w:iCs/>
          <w:szCs w:val="24"/>
          <w:lang w:val="cs-CZ"/>
        </w:rPr>
        <w:t xml:space="preserve"> To vše jsou ukazatele, kdy je </w:t>
      </w:r>
      <w:r w:rsidR="0029780A">
        <w:rPr>
          <w:rFonts w:ascii="BNPP Sans Light" w:hAnsi="BNPP Sans Light"/>
          <w:i/>
          <w:iCs/>
          <w:szCs w:val="24"/>
          <w:lang w:val="cs-CZ"/>
        </w:rPr>
        <w:t xml:space="preserve">pojištění schopnosti splácet </w:t>
      </w:r>
      <w:r w:rsidR="00264F6C">
        <w:rPr>
          <w:rFonts w:ascii="BNPP Sans Light" w:hAnsi="BNPP Sans Light"/>
          <w:i/>
          <w:iCs/>
          <w:szCs w:val="24"/>
          <w:lang w:val="cs-CZ"/>
        </w:rPr>
        <w:t xml:space="preserve">jistotou ve velmi nejisté době,“ </w:t>
      </w:r>
      <w:bookmarkStart w:id="0" w:name="_Hlk130290479"/>
      <w:r w:rsidR="0029780A">
        <w:rPr>
          <w:rFonts w:ascii="BNPP Sans Light" w:hAnsi="BNPP Sans Light"/>
          <w:szCs w:val="24"/>
          <w:lang w:val="cs-CZ"/>
        </w:rPr>
        <w:t xml:space="preserve">říká </w:t>
      </w:r>
      <w:r w:rsidR="00606A76">
        <w:rPr>
          <w:rFonts w:ascii="BNPP Sans Light" w:hAnsi="BNPP Sans Light"/>
          <w:szCs w:val="24"/>
          <w:lang w:val="cs-CZ"/>
        </w:rPr>
        <w:t xml:space="preserve">obchodní ředitel BNP Paribas </w:t>
      </w:r>
      <w:proofErr w:type="spellStart"/>
      <w:r w:rsidR="00606A76">
        <w:rPr>
          <w:rFonts w:ascii="BNPP Sans Light" w:hAnsi="BNPP Sans Light"/>
          <w:szCs w:val="24"/>
          <w:lang w:val="cs-CZ"/>
        </w:rPr>
        <w:t>Cardif</w:t>
      </w:r>
      <w:proofErr w:type="spellEnd"/>
      <w:r w:rsidR="00606A76">
        <w:rPr>
          <w:rFonts w:ascii="BNPP Sans Light" w:hAnsi="BNPP Sans Light"/>
          <w:szCs w:val="24"/>
          <w:lang w:val="cs-CZ"/>
        </w:rPr>
        <w:t xml:space="preserve"> Pojišťovny Martin Steiner.</w:t>
      </w:r>
    </w:p>
    <w:bookmarkEnd w:id="0"/>
    <w:p w14:paraId="68440BC6" w14:textId="77777777" w:rsidR="00845CD2" w:rsidRDefault="00845CD2" w:rsidP="00B503D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58489CB" w14:textId="77777777" w:rsidR="001879A3" w:rsidRDefault="00C619C9" w:rsidP="00B503DE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Lidé se sjednaným pojištěním</w:t>
      </w:r>
      <w:r w:rsidR="00845CD2">
        <w:rPr>
          <w:rFonts w:ascii="BNPP Sans Light" w:hAnsi="BNPP Sans Light"/>
          <w:szCs w:val="24"/>
          <w:lang w:val="cs-CZ"/>
        </w:rPr>
        <w:t xml:space="preserve"> </w:t>
      </w:r>
      <w:r w:rsidR="00845CD2" w:rsidRPr="00A7159A">
        <w:rPr>
          <w:rFonts w:ascii="BNPP Sans Light" w:hAnsi="BNPP Sans Light"/>
          <w:szCs w:val="24"/>
          <w:lang w:val="cs-CZ"/>
        </w:rPr>
        <w:t>(84 % bankovní půjčka, 85 % hypotéka)</w:t>
      </w:r>
      <w:r w:rsidR="00845CD2">
        <w:rPr>
          <w:rFonts w:ascii="BNPP Sans Light" w:hAnsi="BNPP Sans Light"/>
          <w:szCs w:val="24"/>
          <w:lang w:val="cs-CZ"/>
        </w:rPr>
        <w:t xml:space="preserve"> uvádějí, že jim </w:t>
      </w:r>
      <w:r>
        <w:rPr>
          <w:rFonts w:ascii="BNPP Sans Light" w:hAnsi="BNPP Sans Light"/>
          <w:szCs w:val="24"/>
          <w:lang w:val="cs-CZ"/>
        </w:rPr>
        <w:t xml:space="preserve">PSS </w:t>
      </w:r>
      <w:r w:rsidR="00845CD2">
        <w:rPr>
          <w:rFonts w:ascii="BNPP Sans Light" w:hAnsi="BNPP Sans Light"/>
          <w:szCs w:val="24"/>
          <w:lang w:val="cs-CZ"/>
        </w:rPr>
        <w:t>dodává pocit jistoty</w:t>
      </w:r>
      <w:r w:rsidR="00607B81">
        <w:rPr>
          <w:rFonts w:ascii="BNPP Sans Light" w:hAnsi="BNPP Sans Light"/>
          <w:szCs w:val="24"/>
          <w:lang w:val="cs-CZ"/>
        </w:rPr>
        <w:t>.</w:t>
      </w:r>
      <w:r w:rsidR="00845CD2">
        <w:rPr>
          <w:rFonts w:ascii="BNPP Sans Light" w:hAnsi="BNPP Sans Light"/>
          <w:szCs w:val="24"/>
          <w:lang w:val="cs-CZ"/>
        </w:rPr>
        <w:t xml:space="preserve"> Sjednání PSS u každé vyšší půjčky či hypotéky</w:t>
      </w:r>
      <w:r w:rsidR="001879A3">
        <w:rPr>
          <w:rFonts w:ascii="BNPP Sans Light" w:hAnsi="BNPP Sans Light"/>
          <w:szCs w:val="24"/>
          <w:lang w:val="cs-CZ"/>
        </w:rPr>
        <w:t xml:space="preserve"> </w:t>
      </w:r>
      <w:r w:rsidR="006202AB">
        <w:rPr>
          <w:rFonts w:ascii="BNPP Sans Light" w:hAnsi="BNPP Sans Light"/>
          <w:szCs w:val="24"/>
          <w:lang w:val="cs-CZ"/>
        </w:rPr>
        <w:t xml:space="preserve">vnímá jako samozřejmost </w:t>
      </w:r>
      <w:r w:rsidR="001879A3">
        <w:rPr>
          <w:rFonts w:ascii="BNPP Sans Light" w:hAnsi="BNPP Sans Light"/>
          <w:szCs w:val="24"/>
          <w:lang w:val="cs-CZ"/>
        </w:rPr>
        <w:t xml:space="preserve">i </w:t>
      </w:r>
      <w:r w:rsidR="0043299C">
        <w:rPr>
          <w:rFonts w:ascii="BNPP Sans Light" w:hAnsi="BNPP Sans Light"/>
          <w:szCs w:val="24"/>
          <w:lang w:val="cs-CZ"/>
        </w:rPr>
        <w:t>velká část</w:t>
      </w:r>
      <w:r w:rsidR="001879A3">
        <w:rPr>
          <w:rFonts w:ascii="BNPP Sans Light" w:hAnsi="BNPP Sans Light"/>
          <w:szCs w:val="24"/>
          <w:lang w:val="cs-CZ"/>
        </w:rPr>
        <w:t xml:space="preserve"> respondentů, kte</w:t>
      </w:r>
      <w:r w:rsidR="002F49D3">
        <w:rPr>
          <w:rFonts w:ascii="BNPP Sans Light" w:hAnsi="BNPP Sans Light"/>
          <w:szCs w:val="24"/>
          <w:lang w:val="cs-CZ"/>
        </w:rPr>
        <w:t>rá</w:t>
      </w:r>
      <w:r w:rsidR="001879A3">
        <w:rPr>
          <w:rFonts w:ascii="BNPP Sans Light" w:hAnsi="BNPP Sans Light"/>
          <w:szCs w:val="24"/>
          <w:lang w:val="cs-CZ"/>
        </w:rPr>
        <w:t xml:space="preserve"> </w:t>
      </w:r>
      <w:r w:rsidR="00FC5B31">
        <w:rPr>
          <w:rFonts w:ascii="BNPP Sans Light" w:hAnsi="BNPP Sans Light"/>
          <w:szCs w:val="24"/>
          <w:lang w:val="cs-CZ"/>
        </w:rPr>
        <w:t xml:space="preserve">ho sama </w:t>
      </w:r>
      <w:r w:rsidR="001879A3">
        <w:rPr>
          <w:rFonts w:ascii="BNPP Sans Light" w:hAnsi="BNPP Sans Light"/>
          <w:szCs w:val="24"/>
          <w:lang w:val="cs-CZ"/>
        </w:rPr>
        <w:t>nemá sjednané</w:t>
      </w:r>
      <w:r w:rsidR="00FC5B31">
        <w:rPr>
          <w:rFonts w:ascii="BNPP Sans Light" w:hAnsi="BNPP Sans Light"/>
          <w:szCs w:val="24"/>
          <w:lang w:val="cs-CZ"/>
        </w:rPr>
        <w:t xml:space="preserve"> (</w:t>
      </w:r>
      <w:r w:rsidR="001879A3">
        <w:rPr>
          <w:rFonts w:ascii="BNPP Sans Light" w:hAnsi="BNPP Sans Light"/>
          <w:szCs w:val="24"/>
          <w:lang w:val="cs-CZ"/>
        </w:rPr>
        <w:t>51 % u bankovních půjček bez PSS a 38 % u hypotéky bez PSS</w:t>
      </w:r>
      <w:r w:rsidR="00FC5B31">
        <w:rPr>
          <w:rFonts w:ascii="BNPP Sans Light" w:hAnsi="BNPP Sans Light"/>
          <w:szCs w:val="24"/>
          <w:lang w:val="cs-CZ"/>
        </w:rPr>
        <w:t>)</w:t>
      </w:r>
      <w:r w:rsidR="001879A3">
        <w:rPr>
          <w:rFonts w:ascii="BNPP Sans Light" w:hAnsi="BNPP Sans Light"/>
          <w:szCs w:val="24"/>
          <w:lang w:val="cs-CZ"/>
        </w:rPr>
        <w:t xml:space="preserve">. </w:t>
      </w:r>
    </w:p>
    <w:p w14:paraId="18A6E293" w14:textId="77777777" w:rsidR="001879A3" w:rsidRDefault="001879A3" w:rsidP="00B503D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54EF339" w14:textId="77777777" w:rsidR="001879A3" w:rsidRDefault="001879A3" w:rsidP="00B503D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0D5B908" w14:textId="77777777" w:rsidR="00606A76" w:rsidRDefault="001879A3" w:rsidP="00B503DE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lastRenderedPageBreak/>
        <w:t xml:space="preserve"> </w:t>
      </w:r>
      <w:r>
        <w:rPr>
          <w:rFonts w:ascii="BNPP Sans Light" w:hAnsi="BNPP Sans Light"/>
          <w:noProof/>
          <w:szCs w:val="24"/>
          <w:lang w:val="en-US"/>
        </w:rPr>
        <w:drawing>
          <wp:inline distT="0" distB="0" distL="0" distR="0" wp14:anchorId="49DBB274" wp14:editId="0C59EB27">
            <wp:extent cx="6479540" cy="20205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CD2">
        <w:rPr>
          <w:rFonts w:ascii="BNPP Sans Light" w:hAnsi="BNPP Sans Light"/>
          <w:szCs w:val="24"/>
          <w:lang w:val="cs-CZ"/>
        </w:rPr>
        <w:t xml:space="preserve"> </w:t>
      </w:r>
    </w:p>
    <w:p w14:paraId="32285441" w14:textId="77777777" w:rsidR="001879A3" w:rsidRPr="001879A3" w:rsidRDefault="001879A3" w:rsidP="00607B81">
      <w:pPr>
        <w:spacing w:line="240" w:lineRule="auto"/>
        <w:jc w:val="right"/>
        <w:rPr>
          <w:rFonts w:ascii="BNPP Sans Light" w:hAnsi="BNPP Sans Light"/>
          <w:i/>
          <w:iCs/>
          <w:sz w:val="16"/>
          <w:szCs w:val="16"/>
          <w:lang w:val="cs-CZ"/>
        </w:rPr>
      </w:pPr>
      <w:r>
        <w:rPr>
          <w:rFonts w:ascii="BNPP Sans Light" w:hAnsi="BNPP Sans Light"/>
          <w:i/>
          <w:iCs/>
          <w:sz w:val="16"/>
          <w:szCs w:val="16"/>
          <w:lang w:val="cs-CZ"/>
        </w:rPr>
        <w:t xml:space="preserve">Jak vnímáte takové pojištění schopnosti splácet? Prosím označte, do jaké míry souhlasíte s následujícími výroky. </w:t>
      </w:r>
    </w:p>
    <w:p w14:paraId="50350E1D" w14:textId="77777777" w:rsidR="001879A3" w:rsidRDefault="001879A3" w:rsidP="00B503D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E6B59D6" w14:textId="1F414A76" w:rsidR="00425AF0" w:rsidRDefault="00097ED0" w:rsidP="00B503DE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Respondenti v průzkumu nejčastěji uváděli, že by byli schopni platit své závazky a splácet svou hypotéku</w:t>
      </w:r>
      <w:r w:rsidR="00C14E89">
        <w:rPr>
          <w:rFonts w:ascii="BNPP Sans Light" w:hAnsi="BNPP Sans Light"/>
          <w:szCs w:val="24"/>
          <w:lang w:val="cs-CZ"/>
        </w:rPr>
        <w:t>/</w:t>
      </w:r>
      <w:r>
        <w:rPr>
          <w:rFonts w:ascii="BNPP Sans Light" w:hAnsi="BNPP Sans Light"/>
          <w:szCs w:val="24"/>
          <w:lang w:val="cs-CZ"/>
        </w:rPr>
        <w:t xml:space="preserve"> bankovní půjčku při výpadku příjmů 3-5 měsíců. </w:t>
      </w:r>
      <w:r w:rsidR="00606A76">
        <w:rPr>
          <w:rFonts w:ascii="BNPP Sans Light" w:hAnsi="BNPP Sans Light"/>
          <w:szCs w:val="24"/>
          <w:lang w:val="cs-CZ"/>
        </w:rPr>
        <w:t xml:space="preserve">Společným jmenovatelem </w:t>
      </w:r>
      <w:r w:rsidR="002B2BC8">
        <w:rPr>
          <w:rFonts w:ascii="BNPP Sans Light" w:hAnsi="BNPP Sans Light"/>
          <w:szCs w:val="24"/>
          <w:lang w:val="cs-CZ"/>
        </w:rPr>
        <w:t xml:space="preserve">však </w:t>
      </w:r>
      <w:r w:rsidR="00606A76">
        <w:rPr>
          <w:rFonts w:ascii="BNPP Sans Light" w:hAnsi="BNPP Sans Light"/>
          <w:szCs w:val="24"/>
          <w:lang w:val="cs-CZ"/>
        </w:rPr>
        <w:t xml:space="preserve">zůstává vyšší </w:t>
      </w:r>
      <w:r w:rsidR="00425AF0">
        <w:rPr>
          <w:rFonts w:ascii="BNPP Sans Light" w:hAnsi="BNPP Sans Light"/>
          <w:szCs w:val="24"/>
          <w:lang w:val="cs-CZ"/>
        </w:rPr>
        <w:t>sebedůvěra</w:t>
      </w:r>
      <w:r w:rsidR="00606A76">
        <w:rPr>
          <w:rFonts w:ascii="BNPP Sans Light" w:hAnsi="BNPP Sans Light"/>
          <w:szCs w:val="24"/>
          <w:lang w:val="cs-CZ"/>
        </w:rPr>
        <w:t xml:space="preserve"> u lidí bez PS</w:t>
      </w:r>
      <w:r w:rsidR="00425AF0">
        <w:rPr>
          <w:rFonts w:ascii="BNPP Sans Light" w:hAnsi="BNPP Sans Light"/>
          <w:szCs w:val="24"/>
          <w:lang w:val="cs-CZ"/>
        </w:rPr>
        <w:t>S</w:t>
      </w:r>
      <w:r w:rsidR="00606A76">
        <w:rPr>
          <w:rFonts w:ascii="BNPP Sans Light" w:hAnsi="BNPP Sans Light"/>
          <w:szCs w:val="24"/>
          <w:lang w:val="cs-CZ"/>
        </w:rPr>
        <w:t xml:space="preserve">. </w:t>
      </w:r>
    </w:p>
    <w:p w14:paraId="17621E6B" w14:textId="77777777" w:rsidR="00552B09" w:rsidRDefault="00552B09" w:rsidP="00B503D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A35A0C6" w14:textId="77777777" w:rsidR="00425AF0" w:rsidRDefault="00425AF0" w:rsidP="00B503DE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noProof/>
          <w:szCs w:val="24"/>
          <w:lang w:val="en-US"/>
        </w:rPr>
        <w:drawing>
          <wp:inline distT="0" distB="0" distL="0" distR="0" wp14:anchorId="709EF6EE" wp14:editId="1D73F868">
            <wp:extent cx="6479540" cy="18345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5A4B8" w14:textId="7FD10A3C" w:rsidR="008F5C77" w:rsidRPr="008F5C77" w:rsidRDefault="008F5C77" w:rsidP="00BC11BF">
      <w:pPr>
        <w:spacing w:line="240" w:lineRule="auto"/>
        <w:jc w:val="right"/>
        <w:rPr>
          <w:rFonts w:ascii="BNPP Sans Light" w:hAnsi="BNPP Sans Light"/>
          <w:i/>
          <w:iCs/>
          <w:sz w:val="16"/>
          <w:szCs w:val="16"/>
          <w:lang w:val="cs-CZ"/>
        </w:rPr>
      </w:pPr>
      <w:r>
        <w:rPr>
          <w:rFonts w:ascii="BNPP Sans Light" w:hAnsi="BNPP Sans Light"/>
          <w:i/>
          <w:iCs/>
          <w:sz w:val="16"/>
          <w:szCs w:val="16"/>
        </w:rPr>
        <w:t>Jak dlouho byste byl/a schopen/schopna platit své závaz</w:t>
      </w:r>
      <w:r w:rsidR="00097ED0">
        <w:rPr>
          <w:rFonts w:ascii="BNPP Sans Light" w:hAnsi="BNPP Sans Light"/>
          <w:i/>
          <w:iCs/>
          <w:sz w:val="16"/>
          <w:szCs w:val="16"/>
        </w:rPr>
        <w:t>k</w:t>
      </w:r>
      <w:r>
        <w:rPr>
          <w:rFonts w:ascii="BNPP Sans Light" w:hAnsi="BNPP Sans Light"/>
          <w:i/>
          <w:iCs/>
          <w:sz w:val="16"/>
          <w:szCs w:val="16"/>
        </w:rPr>
        <w:t>y a splácet svou HYPOTÉKU/BANKOVNÍ PŮJČKU při výpadku příjmu?</w:t>
      </w:r>
    </w:p>
    <w:p w14:paraId="646D0A0C" w14:textId="77777777" w:rsidR="00264F6C" w:rsidRDefault="00264F6C" w:rsidP="00B503DE">
      <w:pPr>
        <w:spacing w:line="240" w:lineRule="auto"/>
        <w:rPr>
          <w:rFonts w:ascii="BNPP Sans Light" w:hAnsi="BNPP Sans Light"/>
          <w:i/>
          <w:iCs/>
          <w:szCs w:val="24"/>
          <w:lang w:val="cs-CZ"/>
        </w:rPr>
      </w:pPr>
    </w:p>
    <w:p w14:paraId="46275B15" w14:textId="77777777" w:rsidR="00997814" w:rsidRDefault="00264F6C" w:rsidP="00B503DE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Hlavními obavami spojenými jak s půjčkami, tak hypotékami jsou zejména zv</w:t>
      </w:r>
      <w:r w:rsidR="009E7472">
        <w:rPr>
          <w:rFonts w:ascii="BNPP Sans Light" w:hAnsi="BNPP Sans Light"/>
          <w:szCs w:val="24"/>
          <w:lang w:val="cs-CZ"/>
        </w:rPr>
        <w:t>ý</w:t>
      </w:r>
      <w:r>
        <w:rPr>
          <w:rFonts w:ascii="BNPP Sans Light" w:hAnsi="BNPP Sans Light"/>
          <w:szCs w:val="24"/>
          <w:lang w:val="cs-CZ"/>
        </w:rPr>
        <w:t>š</w:t>
      </w:r>
      <w:r w:rsidR="009E7472">
        <w:rPr>
          <w:rFonts w:ascii="BNPP Sans Light" w:hAnsi="BNPP Sans Light"/>
          <w:szCs w:val="24"/>
          <w:lang w:val="cs-CZ"/>
        </w:rPr>
        <w:t>e</w:t>
      </w:r>
      <w:r>
        <w:rPr>
          <w:rFonts w:ascii="BNPP Sans Light" w:hAnsi="BNPP Sans Light"/>
          <w:szCs w:val="24"/>
          <w:lang w:val="cs-CZ"/>
        </w:rPr>
        <w:t>ní měsíčních výdajů, ztráta práce a snížení příjmů vinou změny práce či přechod</w:t>
      </w:r>
      <w:r w:rsidR="0014418E">
        <w:rPr>
          <w:rFonts w:ascii="BNPP Sans Light" w:hAnsi="BNPP Sans Light"/>
          <w:szCs w:val="24"/>
          <w:lang w:val="cs-CZ"/>
        </w:rPr>
        <w:t>u</w:t>
      </w:r>
      <w:r>
        <w:rPr>
          <w:rFonts w:ascii="BNPP Sans Light" w:hAnsi="BNPP Sans Light"/>
          <w:szCs w:val="24"/>
          <w:lang w:val="cs-CZ"/>
        </w:rPr>
        <w:t xml:space="preserve"> na mateřskou dovolenou. </w:t>
      </w:r>
      <w:r w:rsidR="009E7472">
        <w:rPr>
          <w:rFonts w:ascii="BNPP Sans Light" w:hAnsi="BNPP Sans Light"/>
          <w:szCs w:val="24"/>
          <w:lang w:val="cs-CZ"/>
        </w:rPr>
        <w:t>Například z</w:t>
      </w:r>
      <w:r>
        <w:rPr>
          <w:rFonts w:ascii="BNPP Sans Light" w:hAnsi="BNPP Sans Light"/>
          <w:szCs w:val="24"/>
          <w:lang w:val="cs-CZ"/>
        </w:rPr>
        <w:t>výšení měsíčních nákladů</w:t>
      </w:r>
      <w:r w:rsidR="009E7472">
        <w:rPr>
          <w:rFonts w:ascii="BNPP Sans Light" w:hAnsi="BNPP Sans Light"/>
          <w:szCs w:val="24"/>
          <w:lang w:val="cs-CZ"/>
        </w:rPr>
        <w:t xml:space="preserve"> (př. elektřina, inflace)</w:t>
      </w:r>
      <w:r>
        <w:rPr>
          <w:rFonts w:ascii="BNPP Sans Light" w:hAnsi="BNPP Sans Light"/>
          <w:szCs w:val="24"/>
          <w:lang w:val="cs-CZ"/>
        </w:rPr>
        <w:t xml:space="preserve"> se obává 50 % lidí s</w:t>
      </w:r>
      <w:r w:rsidR="00997814">
        <w:rPr>
          <w:rFonts w:ascii="BNPP Sans Light" w:hAnsi="BNPP Sans Light"/>
          <w:szCs w:val="24"/>
          <w:lang w:val="cs-CZ"/>
        </w:rPr>
        <w:t xml:space="preserve"> bankovní </w:t>
      </w:r>
      <w:r>
        <w:rPr>
          <w:rFonts w:ascii="BNPP Sans Light" w:hAnsi="BNPP Sans Light"/>
          <w:szCs w:val="24"/>
          <w:lang w:val="cs-CZ"/>
        </w:rPr>
        <w:t xml:space="preserve">půjčkou </w:t>
      </w:r>
      <w:r w:rsidR="008548E8">
        <w:rPr>
          <w:rFonts w:ascii="BNPP Sans Light" w:hAnsi="BNPP Sans Light"/>
          <w:szCs w:val="24"/>
          <w:lang w:val="cs-CZ"/>
        </w:rPr>
        <w:t>s</w:t>
      </w:r>
      <w:r>
        <w:rPr>
          <w:rFonts w:ascii="BNPP Sans Light" w:hAnsi="BNPP Sans Light"/>
          <w:szCs w:val="24"/>
          <w:lang w:val="cs-CZ"/>
        </w:rPr>
        <w:t xml:space="preserve"> PSS, 36 % lidí s půjčkou bez PSS, 57 % lidí s hypotékou a PSS a 49 % dotázaných s hypotékou bez PSS. </w:t>
      </w:r>
      <w:r w:rsidR="008F5C77">
        <w:rPr>
          <w:rFonts w:ascii="BNPP Sans Light" w:hAnsi="BNPP Sans Light"/>
          <w:szCs w:val="24"/>
          <w:lang w:val="cs-CZ"/>
        </w:rPr>
        <w:t>Bez povšimnutí nesmí zůstat, že respondenti s</w:t>
      </w:r>
      <w:r w:rsidR="00C10E43">
        <w:rPr>
          <w:rFonts w:ascii="BNPP Sans Light" w:hAnsi="BNPP Sans Light"/>
          <w:szCs w:val="24"/>
          <w:lang w:val="cs-CZ"/>
        </w:rPr>
        <w:t> </w:t>
      </w:r>
      <w:r w:rsidR="008F5C77">
        <w:rPr>
          <w:rFonts w:ascii="BNPP Sans Light" w:hAnsi="BNPP Sans Light"/>
          <w:szCs w:val="24"/>
          <w:lang w:val="cs-CZ"/>
        </w:rPr>
        <w:t>hypotékou</w:t>
      </w:r>
      <w:r w:rsidR="00C10E43">
        <w:rPr>
          <w:rFonts w:ascii="BNPP Sans Light" w:hAnsi="BNPP Sans Light"/>
          <w:szCs w:val="24"/>
          <w:lang w:val="cs-CZ"/>
        </w:rPr>
        <w:t>, kteří mají sjednané pojištění,</w:t>
      </w:r>
      <w:r w:rsidR="008F5C77">
        <w:rPr>
          <w:rFonts w:ascii="BNPP Sans Light" w:hAnsi="BNPP Sans Light"/>
          <w:szCs w:val="24"/>
          <w:lang w:val="cs-CZ"/>
        </w:rPr>
        <w:t xml:space="preserve"> se </w:t>
      </w:r>
      <w:r w:rsidR="008476EE">
        <w:rPr>
          <w:rFonts w:ascii="BNPP Sans Light" w:hAnsi="BNPP Sans Light"/>
          <w:szCs w:val="24"/>
          <w:lang w:val="cs-CZ"/>
        </w:rPr>
        <w:t xml:space="preserve">oproti ostatním ve </w:t>
      </w:r>
      <w:r w:rsidR="008F5C77">
        <w:rPr>
          <w:rFonts w:ascii="BNPP Sans Light" w:hAnsi="BNPP Sans Light"/>
          <w:szCs w:val="24"/>
          <w:lang w:val="cs-CZ"/>
        </w:rPr>
        <w:t>větší míře obávají zadlužení rodiny v</w:t>
      </w:r>
      <w:r w:rsidR="001577C8">
        <w:rPr>
          <w:rFonts w:ascii="BNPP Sans Light" w:hAnsi="BNPP Sans Light"/>
          <w:szCs w:val="24"/>
          <w:lang w:val="cs-CZ"/>
        </w:rPr>
        <w:t> </w:t>
      </w:r>
      <w:r w:rsidR="008F5C77">
        <w:rPr>
          <w:rFonts w:ascii="BNPP Sans Light" w:hAnsi="BNPP Sans Light"/>
          <w:szCs w:val="24"/>
          <w:lang w:val="cs-CZ"/>
        </w:rPr>
        <w:t>případě</w:t>
      </w:r>
      <w:r w:rsidR="001577C8">
        <w:rPr>
          <w:rFonts w:ascii="BNPP Sans Light" w:hAnsi="BNPP Sans Light"/>
          <w:szCs w:val="24"/>
          <w:lang w:val="cs-CZ"/>
        </w:rPr>
        <w:t xml:space="preserve"> své</w:t>
      </w:r>
      <w:r w:rsidR="008F5C77">
        <w:rPr>
          <w:rFonts w:ascii="BNPP Sans Light" w:hAnsi="BNPP Sans Light"/>
          <w:szCs w:val="24"/>
          <w:lang w:val="cs-CZ"/>
        </w:rPr>
        <w:t xml:space="preserve"> smrti.</w:t>
      </w:r>
    </w:p>
    <w:p w14:paraId="6EDDFD9B" w14:textId="77777777" w:rsidR="00997814" w:rsidRDefault="00997814" w:rsidP="00B503D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557205D" w14:textId="77777777" w:rsidR="00997814" w:rsidRDefault="00997814" w:rsidP="00B503DE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noProof/>
          <w:szCs w:val="24"/>
          <w:lang w:val="en-US"/>
        </w:rPr>
        <w:drawing>
          <wp:inline distT="0" distB="0" distL="0" distR="0" wp14:anchorId="050D6FA6" wp14:editId="6F80D9D1">
            <wp:extent cx="6479540" cy="1851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16FC6" w14:textId="77777777" w:rsidR="00997814" w:rsidRDefault="00997814" w:rsidP="00552B09">
      <w:pPr>
        <w:spacing w:line="240" w:lineRule="auto"/>
        <w:jc w:val="right"/>
        <w:rPr>
          <w:rFonts w:ascii="BNPP Sans Light" w:hAnsi="BNPP Sans Light"/>
          <w:i/>
          <w:iCs/>
          <w:sz w:val="16"/>
          <w:szCs w:val="16"/>
        </w:rPr>
      </w:pPr>
      <w:r>
        <w:rPr>
          <w:rFonts w:ascii="BNPP Sans Light" w:hAnsi="BNPP Sans Light"/>
          <w:i/>
          <w:iCs/>
          <w:sz w:val="16"/>
          <w:szCs w:val="16"/>
        </w:rPr>
        <w:t xml:space="preserve">Máte s vaší HYPOTÉKOU/BANKOVNÍ spojené nějaké obavy ? Označte všechny, které se Vás týkají. </w:t>
      </w:r>
    </w:p>
    <w:p w14:paraId="22A9A632" w14:textId="77777777" w:rsidR="00997814" w:rsidRDefault="00997814" w:rsidP="00B503DE">
      <w:pPr>
        <w:spacing w:line="240" w:lineRule="auto"/>
        <w:rPr>
          <w:rFonts w:ascii="BNPP Sans Light" w:hAnsi="BNPP Sans Light"/>
          <w:i/>
          <w:iCs/>
          <w:sz w:val="16"/>
          <w:szCs w:val="16"/>
        </w:rPr>
      </w:pPr>
    </w:p>
    <w:p w14:paraId="61598688" w14:textId="77777777" w:rsidR="00552B09" w:rsidRDefault="00552B09" w:rsidP="00552B0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28AFC5A" w14:textId="77777777" w:rsidR="00BC11BF" w:rsidRDefault="008F5C77" w:rsidP="00BC11BF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lastRenderedPageBreak/>
        <w:t xml:space="preserve">Dalším zajímavým poznatkem průzkumu je souvislost </w:t>
      </w:r>
      <w:r w:rsidR="00BC11BF">
        <w:rPr>
          <w:rFonts w:ascii="BNPP Sans Light" w:hAnsi="BNPP Sans Light"/>
          <w:szCs w:val="24"/>
          <w:lang w:val="cs-CZ"/>
        </w:rPr>
        <w:t>délky</w:t>
      </w:r>
      <w:r>
        <w:rPr>
          <w:rFonts w:ascii="BNPP Sans Light" w:hAnsi="BNPP Sans Light"/>
          <w:szCs w:val="24"/>
          <w:lang w:val="cs-CZ"/>
        </w:rPr>
        <w:t xml:space="preserve"> závazku a významnost</w:t>
      </w:r>
      <w:r w:rsidR="00BC11BF">
        <w:rPr>
          <w:rFonts w:ascii="BNPP Sans Light" w:hAnsi="BNPP Sans Light"/>
          <w:szCs w:val="24"/>
          <w:lang w:val="cs-CZ"/>
        </w:rPr>
        <w:t>i</w:t>
      </w:r>
      <w:r>
        <w:rPr>
          <w:rFonts w:ascii="BNPP Sans Light" w:hAnsi="BNPP Sans Light"/>
          <w:szCs w:val="24"/>
          <w:lang w:val="cs-CZ"/>
        </w:rPr>
        <w:t xml:space="preserve"> rizik. Lidé se v situaci, kdy si berou úvěr</w:t>
      </w:r>
      <w:r w:rsidR="00C10E43">
        <w:rPr>
          <w:rFonts w:ascii="BNPP Sans Light" w:hAnsi="BNPP Sans Light"/>
          <w:szCs w:val="24"/>
          <w:lang w:val="cs-CZ"/>
        </w:rPr>
        <w:t>,</w:t>
      </w:r>
      <w:r>
        <w:rPr>
          <w:rFonts w:ascii="BNPP Sans Light" w:hAnsi="BNPP Sans Light"/>
          <w:szCs w:val="24"/>
          <w:lang w:val="cs-CZ"/>
        </w:rPr>
        <w:t xml:space="preserve"> obávají různých rizik</w:t>
      </w:r>
      <w:r w:rsidR="0043299C">
        <w:rPr>
          <w:rFonts w:ascii="BNPP Sans Light" w:hAnsi="BNPP Sans Light"/>
          <w:szCs w:val="24"/>
          <w:lang w:val="cs-CZ"/>
        </w:rPr>
        <w:t>, a</w:t>
      </w:r>
      <w:r>
        <w:rPr>
          <w:rFonts w:ascii="BNPP Sans Light" w:hAnsi="BNPP Sans Light"/>
          <w:szCs w:val="24"/>
          <w:lang w:val="cs-CZ"/>
        </w:rPr>
        <w:t xml:space="preserve">však každá skupina jiných. </w:t>
      </w:r>
      <w:r w:rsidR="008476EE">
        <w:rPr>
          <w:rFonts w:ascii="BNPP Sans Light" w:hAnsi="BNPP Sans Light"/>
          <w:szCs w:val="24"/>
          <w:lang w:val="cs-CZ"/>
        </w:rPr>
        <w:t xml:space="preserve">Ti, kteří mají bankovní půjčku, se </w:t>
      </w:r>
      <w:r w:rsidR="002F49D3">
        <w:rPr>
          <w:rFonts w:ascii="BNPP Sans Light" w:hAnsi="BNPP Sans Light"/>
          <w:szCs w:val="24"/>
          <w:lang w:val="cs-CZ"/>
        </w:rPr>
        <w:t>v</w:t>
      </w:r>
      <w:r w:rsidR="008476EE">
        <w:rPr>
          <w:rFonts w:ascii="BNPP Sans Light" w:hAnsi="BNPP Sans Light"/>
          <w:szCs w:val="24"/>
          <w:lang w:val="cs-CZ"/>
        </w:rPr>
        <w:t>e vyšší míře obávají krátkodobějších výpadků příjmů</w:t>
      </w:r>
      <w:r w:rsidR="00C10E43">
        <w:rPr>
          <w:rFonts w:ascii="BNPP Sans Light" w:hAnsi="BNPP Sans Light"/>
          <w:szCs w:val="24"/>
          <w:lang w:val="cs-CZ"/>
        </w:rPr>
        <w:t>,</w:t>
      </w:r>
      <w:r w:rsidR="008476EE">
        <w:rPr>
          <w:rFonts w:ascii="BNPP Sans Light" w:hAnsi="BNPP Sans Light"/>
          <w:szCs w:val="24"/>
          <w:lang w:val="cs-CZ"/>
        </w:rPr>
        <w:t xml:space="preserve"> jako j</w:t>
      </w:r>
      <w:r w:rsidR="00C10E43">
        <w:rPr>
          <w:rFonts w:ascii="BNPP Sans Light" w:hAnsi="BNPP Sans Light"/>
          <w:szCs w:val="24"/>
          <w:lang w:val="cs-CZ"/>
        </w:rPr>
        <w:t>sou</w:t>
      </w:r>
      <w:r w:rsidR="008476EE">
        <w:rPr>
          <w:rFonts w:ascii="BNPP Sans Light" w:hAnsi="BNPP Sans Light"/>
          <w:szCs w:val="24"/>
          <w:lang w:val="cs-CZ"/>
        </w:rPr>
        <w:t xml:space="preserve"> nemoc a ztráta zaměstnání. </w:t>
      </w:r>
      <w:r w:rsidR="00C10E43">
        <w:rPr>
          <w:rFonts w:ascii="BNPP Sans Light" w:hAnsi="BNPP Sans Light"/>
          <w:szCs w:val="24"/>
          <w:lang w:val="cs-CZ"/>
        </w:rPr>
        <w:t xml:space="preserve">Naopak respondenti </w:t>
      </w:r>
      <w:r w:rsidR="00C74250">
        <w:rPr>
          <w:rFonts w:ascii="BNPP Sans Light" w:hAnsi="BNPP Sans Light"/>
          <w:szCs w:val="24"/>
          <w:lang w:val="cs-CZ"/>
        </w:rPr>
        <w:t xml:space="preserve">s hypotékou </w:t>
      </w:r>
      <w:r w:rsidR="0043299C">
        <w:rPr>
          <w:rFonts w:ascii="BNPP Sans Light" w:hAnsi="BNPP Sans Light"/>
          <w:szCs w:val="24"/>
          <w:lang w:val="cs-CZ"/>
        </w:rPr>
        <w:t>mají</w:t>
      </w:r>
      <w:r w:rsidR="00C74250">
        <w:rPr>
          <w:rFonts w:ascii="BNPP Sans Light" w:hAnsi="BNPP Sans Light"/>
          <w:szCs w:val="24"/>
          <w:lang w:val="cs-CZ"/>
        </w:rPr>
        <w:t xml:space="preserve"> ve vyšší míře </w:t>
      </w:r>
      <w:r w:rsidR="0043299C">
        <w:rPr>
          <w:rFonts w:ascii="BNPP Sans Light" w:hAnsi="BNPP Sans Light"/>
          <w:szCs w:val="24"/>
          <w:lang w:val="cs-CZ"/>
        </w:rPr>
        <w:t xml:space="preserve">obavy z </w:t>
      </w:r>
      <w:r w:rsidR="00C74250">
        <w:rPr>
          <w:rFonts w:ascii="BNPP Sans Light" w:hAnsi="BNPP Sans Light"/>
          <w:szCs w:val="24"/>
          <w:lang w:val="cs-CZ"/>
        </w:rPr>
        <w:t xml:space="preserve">fatálnějších rizik, jako </w:t>
      </w:r>
      <w:r w:rsidR="0043299C">
        <w:rPr>
          <w:rFonts w:ascii="BNPP Sans Light" w:hAnsi="BNPP Sans Light"/>
          <w:szCs w:val="24"/>
          <w:lang w:val="cs-CZ"/>
        </w:rPr>
        <w:t>jsou</w:t>
      </w:r>
      <w:r w:rsidR="00C74250">
        <w:rPr>
          <w:rFonts w:ascii="BNPP Sans Light" w:hAnsi="BNPP Sans Light"/>
          <w:szCs w:val="24"/>
          <w:lang w:val="cs-CZ"/>
        </w:rPr>
        <w:t xml:space="preserve"> invalidita či úmrtí. </w:t>
      </w:r>
      <w:r w:rsidR="009F0EDC">
        <w:rPr>
          <w:rFonts w:ascii="BNPP Sans Light" w:hAnsi="BNPP Sans Light"/>
          <w:szCs w:val="24"/>
          <w:lang w:val="cs-CZ"/>
        </w:rPr>
        <w:t xml:space="preserve">Až 75 % s hypotékou a PSS se obává právě invalidity. </w:t>
      </w:r>
      <w:r w:rsidR="009F0EDC" w:rsidRPr="009F0EDC">
        <w:rPr>
          <w:rFonts w:ascii="BNPP Sans Light" w:hAnsi="BNPP Sans Light"/>
          <w:i/>
          <w:iCs/>
          <w:szCs w:val="24"/>
          <w:lang w:val="cs-CZ"/>
        </w:rPr>
        <w:t xml:space="preserve">„Duševní poruchy jsou druhou nejčastější příčinou přiznání invalidity, u mladých lidí do 45 let je to dokonce vůbec nejčastější </w:t>
      </w:r>
      <w:r w:rsidR="0043299C">
        <w:rPr>
          <w:rFonts w:ascii="BNPP Sans Light" w:hAnsi="BNPP Sans Light"/>
          <w:i/>
          <w:iCs/>
          <w:szCs w:val="24"/>
          <w:lang w:val="cs-CZ"/>
        </w:rPr>
        <w:t>důvod</w:t>
      </w:r>
      <w:r w:rsidR="009F0EDC" w:rsidRPr="009F0EDC">
        <w:rPr>
          <w:rFonts w:ascii="BNPP Sans Light" w:hAnsi="BNPP Sans Light"/>
          <w:i/>
          <w:iCs/>
          <w:szCs w:val="24"/>
          <w:lang w:val="cs-CZ"/>
        </w:rPr>
        <w:t>. Vzhledem k této skutečnosti jsme se rozhodli reagovat a pojištění schopnosti splácet úvěr nabízet s rozšířeným krytím právě i pro případy přiznání invalidity II. stupně,“</w:t>
      </w:r>
      <w:r w:rsidR="00BC11BF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8548E8" w:rsidRPr="008548E8">
        <w:rPr>
          <w:rFonts w:ascii="BNPP Sans Light" w:hAnsi="BNPP Sans Light"/>
          <w:szCs w:val="24"/>
          <w:lang w:val="cs-CZ"/>
        </w:rPr>
        <w:t xml:space="preserve">vysvětluje </w:t>
      </w:r>
      <w:r w:rsidR="00BC11BF">
        <w:rPr>
          <w:rFonts w:ascii="BNPP Sans Light" w:hAnsi="BNPP Sans Light"/>
          <w:szCs w:val="24"/>
          <w:lang w:val="cs-CZ"/>
        </w:rPr>
        <w:t>Martin Steiner.</w:t>
      </w:r>
    </w:p>
    <w:p w14:paraId="68FFE694" w14:textId="77777777" w:rsidR="009F0EDC" w:rsidRDefault="009F0EDC" w:rsidP="009F0EDC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9F0ED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3C3DAC75" w14:textId="77777777" w:rsidR="00126E3A" w:rsidRDefault="00126E3A" w:rsidP="009F0EDC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50DE58A" w14:textId="77777777" w:rsidR="00126E3A" w:rsidRDefault="00126E3A" w:rsidP="009F0EDC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noProof/>
          <w:szCs w:val="24"/>
          <w:lang w:val="en-US"/>
        </w:rPr>
        <w:drawing>
          <wp:inline distT="0" distB="0" distL="0" distR="0" wp14:anchorId="3D310EB4" wp14:editId="1E0DD8E6">
            <wp:extent cx="6479540" cy="16764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9B3A" w14:textId="77777777" w:rsidR="00126E3A" w:rsidRDefault="00126E3A" w:rsidP="00BC11BF">
      <w:pPr>
        <w:spacing w:line="240" w:lineRule="auto"/>
        <w:jc w:val="right"/>
        <w:rPr>
          <w:rFonts w:ascii="BNPP Sans Light" w:hAnsi="BNPP Sans Light"/>
          <w:i/>
          <w:iCs/>
          <w:sz w:val="16"/>
          <w:szCs w:val="16"/>
        </w:rPr>
      </w:pPr>
      <w:r>
        <w:rPr>
          <w:rFonts w:ascii="BNPP Sans Light" w:hAnsi="BNPP Sans Light"/>
          <w:i/>
          <w:iCs/>
          <w:sz w:val="16"/>
          <w:szCs w:val="16"/>
        </w:rPr>
        <w:t xml:space="preserve">Lidé se v situaci, kdy si berou nějaký úvěr, mohou ale nemusí obávat různých rizik. Označte prosím u každého typu rizika, do jaké míry je pro Vás významné, pokud si berete jakýkoli úvěr. </w:t>
      </w:r>
    </w:p>
    <w:p w14:paraId="20EECD79" w14:textId="77777777" w:rsidR="00126E3A" w:rsidRDefault="00126E3A" w:rsidP="009F0EDC">
      <w:pPr>
        <w:spacing w:line="240" w:lineRule="auto"/>
        <w:rPr>
          <w:rFonts w:ascii="BNPP Sans Light" w:hAnsi="BNPP Sans Light"/>
          <w:szCs w:val="24"/>
        </w:rPr>
      </w:pPr>
    </w:p>
    <w:p w14:paraId="044D66CA" w14:textId="77777777" w:rsidR="00126E3A" w:rsidRDefault="00126E3A" w:rsidP="009F0EDC">
      <w:pPr>
        <w:spacing w:line="240" w:lineRule="auto"/>
        <w:rPr>
          <w:rFonts w:ascii="BNPP Sans Light" w:hAnsi="BNPP Sans Light"/>
          <w:szCs w:val="24"/>
        </w:rPr>
      </w:pPr>
    </w:p>
    <w:p w14:paraId="286CFFF8" w14:textId="255ABBF2" w:rsidR="00D61C6E" w:rsidRDefault="00126E3A" w:rsidP="00D61C6E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i/>
          <w:iCs/>
          <w:szCs w:val="24"/>
          <w:lang w:val="cs-CZ"/>
        </w:rPr>
        <w:t>„V případě, kdy se jedinec či rodina dostane do finanční</w:t>
      </w:r>
      <w:r w:rsidR="002F49D3">
        <w:rPr>
          <w:rFonts w:ascii="BNPP Sans Light" w:hAnsi="BNPP Sans Light"/>
          <w:i/>
          <w:iCs/>
          <w:szCs w:val="24"/>
          <w:lang w:val="cs-CZ"/>
        </w:rPr>
        <w:t>ho</w:t>
      </w:r>
      <w:r>
        <w:rPr>
          <w:rFonts w:ascii="BNPP Sans Light" w:hAnsi="BNPP Sans Light"/>
          <w:i/>
          <w:iCs/>
          <w:szCs w:val="24"/>
          <w:lang w:val="cs-CZ"/>
        </w:rPr>
        <w:t xml:space="preserve"> diskomfortu</w:t>
      </w:r>
      <w:r w:rsidR="0043299C">
        <w:rPr>
          <w:rFonts w:ascii="BNPP Sans Light" w:hAnsi="BNPP Sans Light"/>
          <w:i/>
          <w:iCs/>
          <w:szCs w:val="24"/>
          <w:lang w:val="cs-CZ"/>
        </w:rPr>
        <w:t>,</w:t>
      </w:r>
      <w:r>
        <w:rPr>
          <w:rFonts w:ascii="BNPP Sans Light" w:hAnsi="BNPP Sans Light"/>
          <w:i/>
          <w:iCs/>
          <w:szCs w:val="24"/>
          <w:lang w:val="cs-CZ"/>
        </w:rPr>
        <w:t xml:space="preserve"> je dle mého názoru pojištění schopnosti splácet velkým benefitem, </w:t>
      </w:r>
      <w:r w:rsidR="0043299C">
        <w:rPr>
          <w:rFonts w:ascii="BNPP Sans Light" w:hAnsi="BNPP Sans Light"/>
          <w:i/>
          <w:iCs/>
          <w:szCs w:val="24"/>
          <w:lang w:val="cs-CZ"/>
        </w:rPr>
        <w:t>protože</w:t>
      </w:r>
      <w:r>
        <w:rPr>
          <w:rFonts w:ascii="BNPP Sans Light" w:hAnsi="BNPP Sans Light"/>
          <w:i/>
          <w:iCs/>
          <w:szCs w:val="24"/>
          <w:lang w:val="cs-CZ"/>
        </w:rPr>
        <w:t xml:space="preserve"> i navzdory</w:t>
      </w:r>
      <w:r w:rsidR="003D4027">
        <w:rPr>
          <w:rFonts w:ascii="BNPP Sans Light" w:hAnsi="BNPP Sans Light"/>
          <w:i/>
          <w:iCs/>
          <w:szCs w:val="24"/>
          <w:lang w:val="cs-CZ"/>
        </w:rPr>
        <w:t xml:space="preserve"> turbulentní ekonomické situaci </w:t>
      </w:r>
      <w:r w:rsidR="00D61C6E">
        <w:rPr>
          <w:rFonts w:ascii="BNPP Sans Light" w:hAnsi="BNPP Sans Light"/>
          <w:i/>
          <w:iCs/>
          <w:szCs w:val="24"/>
          <w:lang w:val="cs-CZ"/>
        </w:rPr>
        <w:t xml:space="preserve">může </w:t>
      </w:r>
      <w:r w:rsidR="00D02389">
        <w:rPr>
          <w:rFonts w:ascii="BNPP Sans Light" w:hAnsi="BNPP Sans Light"/>
          <w:i/>
          <w:iCs/>
          <w:szCs w:val="24"/>
          <w:lang w:val="cs-CZ"/>
        </w:rPr>
        <w:t xml:space="preserve">PSS </w:t>
      </w:r>
      <w:r w:rsidR="00D61C6E">
        <w:rPr>
          <w:rFonts w:ascii="BNPP Sans Light" w:hAnsi="BNPP Sans Light"/>
          <w:i/>
          <w:iCs/>
          <w:szCs w:val="24"/>
          <w:lang w:val="cs-CZ"/>
        </w:rPr>
        <w:t xml:space="preserve">zajistit plynulé splácení závazků a klidný spánek,“ </w:t>
      </w:r>
      <w:r w:rsidR="00211DE5">
        <w:rPr>
          <w:rFonts w:ascii="BNPP Sans Light" w:hAnsi="BNPP Sans Light"/>
          <w:szCs w:val="24"/>
          <w:lang w:val="cs-CZ"/>
        </w:rPr>
        <w:t>myslí si</w:t>
      </w:r>
      <w:r w:rsidR="00D61C6E">
        <w:rPr>
          <w:rFonts w:ascii="BNPP Sans Light" w:hAnsi="BNPP Sans Light"/>
          <w:szCs w:val="24"/>
          <w:lang w:val="cs-CZ"/>
        </w:rPr>
        <w:t xml:space="preserve"> obchodní ředitel BNP Paribas </w:t>
      </w:r>
      <w:proofErr w:type="spellStart"/>
      <w:r w:rsidR="00D61C6E">
        <w:rPr>
          <w:rFonts w:ascii="BNPP Sans Light" w:hAnsi="BNPP Sans Light"/>
          <w:szCs w:val="24"/>
          <w:lang w:val="cs-CZ"/>
        </w:rPr>
        <w:t>Cardif</w:t>
      </w:r>
      <w:proofErr w:type="spellEnd"/>
      <w:r w:rsidR="00D61C6E">
        <w:rPr>
          <w:rFonts w:ascii="BNPP Sans Light" w:hAnsi="BNPP Sans Light"/>
          <w:szCs w:val="24"/>
          <w:lang w:val="cs-CZ"/>
        </w:rPr>
        <w:t xml:space="preserve"> Pojišťovny Martin Steiner.</w:t>
      </w:r>
    </w:p>
    <w:p w14:paraId="78A4837D" w14:textId="77777777" w:rsidR="00552B09" w:rsidRDefault="00552B09" w:rsidP="00D61C6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A554DAA" w14:textId="1DAEB37F" w:rsidR="00D61C6E" w:rsidRDefault="00D61C6E" w:rsidP="00D61C6E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C2EB5B9" w14:textId="77777777" w:rsidR="00552B09" w:rsidRPr="00552B09" w:rsidRDefault="00D61C6E" w:rsidP="00552B09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9217B4">
        <w:rPr>
          <w:rFonts w:ascii="BNPP Sans Light" w:hAnsi="BNPP Sans Light"/>
          <w:b/>
          <w:bCs/>
          <w:szCs w:val="24"/>
          <w:lang w:val="cs-CZ"/>
        </w:rPr>
        <w:t xml:space="preserve">Sběr dat </w:t>
      </w:r>
      <w:r w:rsidR="00482941">
        <w:rPr>
          <w:rFonts w:ascii="BNPP Sans Light" w:hAnsi="BNPP Sans Light"/>
          <w:b/>
          <w:bCs/>
          <w:szCs w:val="24"/>
          <w:lang w:val="cs-CZ"/>
        </w:rPr>
        <w:t>probíhal od 16. 12. 2022 do 3. 1. 2023</w:t>
      </w:r>
      <w:r w:rsidRPr="009217B4">
        <w:rPr>
          <w:rFonts w:ascii="BNPP Sans Light" w:hAnsi="BNPP Sans Light"/>
          <w:b/>
          <w:bCs/>
          <w:szCs w:val="24"/>
          <w:lang w:val="cs-CZ"/>
        </w:rPr>
        <w:t xml:space="preserve"> metodou CAWI a účastnilo se ho 800 respondentů ve věkovém rozpětí 25–60 let, kteří mají aktuálně hypotéku či bankovní úvěr. </w:t>
      </w:r>
    </w:p>
    <w:p w14:paraId="06FE53E6" w14:textId="77777777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O BNP Paribas</w:t>
      </w:r>
      <w:r w:rsidR="00552B09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65E5624A" w14:textId="77777777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FF3FE0">
        <w:rPr>
          <w:rFonts w:ascii="BNPP Sans Light" w:hAnsi="BNPP Sans Light"/>
          <w:szCs w:val="24"/>
          <w:lang w:val="cs-CZ"/>
        </w:rPr>
        <w:t>6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</w:t>
      </w:r>
      <w:r w:rsidR="00552B09">
        <w:rPr>
          <w:rFonts w:ascii="BNPP Sans Light" w:hAnsi="BNPP Sans Light"/>
          <w:szCs w:val="24"/>
          <w:lang w:val="cs-CZ"/>
        </w:rPr>
        <w:br/>
      </w:r>
      <w:r w:rsidR="00552B09">
        <w:rPr>
          <w:rFonts w:ascii="BNPP Sans Light" w:hAnsi="BNPP Sans Light"/>
          <w:szCs w:val="24"/>
          <w:lang w:val="cs-CZ"/>
        </w:rPr>
        <w:br/>
      </w:r>
      <w:r w:rsidR="00574AE9" w:rsidRPr="00574AE9">
        <w:rPr>
          <w:rFonts w:ascii="BNPP Sans Light" w:hAnsi="BNPP Sans Light"/>
          <w:szCs w:val="24"/>
          <w:lang w:val="cs-CZ"/>
        </w:rPr>
        <w:t>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V 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D02389">
        <w:rPr>
          <w:rFonts w:ascii="BNPP Sans Light" w:hAnsi="BNPP Sans Light"/>
          <w:szCs w:val="24"/>
          <w:lang w:val="cs-CZ"/>
        </w:rPr>
        <w:t>dvě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6805D3">
        <w:rPr>
          <w:rFonts w:ascii="BNPP Sans Light" w:hAnsi="BNPP Sans Light"/>
          <w:szCs w:val="24"/>
          <w:lang w:val="cs-CZ"/>
        </w:rPr>
        <w:t>ích</w:t>
      </w:r>
      <w:r w:rsidR="00EF2279" w:rsidRPr="008B52BF">
        <w:rPr>
          <w:rFonts w:ascii="BNPP Sans Light" w:hAnsi="BNPP Sans Light"/>
          <w:szCs w:val="24"/>
          <w:lang w:val="cs-CZ"/>
        </w:rPr>
        <w:t xml:space="preserve"> </w:t>
      </w:r>
      <w:r w:rsidR="00D02389">
        <w:rPr>
          <w:rFonts w:ascii="BNPP Sans Light" w:hAnsi="BNPP Sans Light"/>
          <w:szCs w:val="24"/>
          <w:lang w:val="cs-CZ"/>
        </w:rPr>
        <w:t>„</w:t>
      </w:r>
      <w:r w:rsidR="00EF2279" w:rsidRPr="008B52BF">
        <w:rPr>
          <w:rFonts w:ascii="BNPP Sans Light" w:hAnsi="BNPP Sans Light"/>
          <w:szCs w:val="24"/>
          <w:lang w:val="cs-CZ"/>
        </w:rPr>
        <w:t>Pojištění schopnosti splácet spotřebitelský úvěr</w:t>
      </w:r>
      <w:r w:rsidR="00D02389">
        <w:rPr>
          <w:rFonts w:ascii="BNPP Sans Light" w:hAnsi="BNPP Sans Light"/>
          <w:szCs w:val="24"/>
          <w:lang w:val="cs-CZ"/>
        </w:rPr>
        <w:t>“ a</w:t>
      </w:r>
      <w:r w:rsidR="00F73B40" w:rsidRPr="008B52BF">
        <w:rPr>
          <w:rFonts w:ascii="BNPP Sans Light" w:hAnsi="BNPP Sans Light"/>
          <w:szCs w:val="24"/>
          <w:lang w:val="cs-CZ"/>
        </w:rPr>
        <w:t xml:space="preserve"> </w:t>
      </w:r>
      <w:r w:rsidR="00D02389">
        <w:rPr>
          <w:rFonts w:ascii="BNPP Sans Light" w:hAnsi="BNPP Sans Light"/>
          <w:szCs w:val="24"/>
          <w:lang w:val="cs-CZ"/>
        </w:rPr>
        <w:t>„</w:t>
      </w:r>
      <w:r w:rsidR="00F73B40" w:rsidRPr="008B52BF">
        <w:rPr>
          <w:rFonts w:ascii="BNPP Sans Light" w:hAnsi="BNPP Sans Light"/>
          <w:szCs w:val="24"/>
          <w:lang w:val="cs-CZ"/>
        </w:rPr>
        <w:t>Pojištění schopnosti splácet hypoteční úvěr</w:t>
      </w:r>
      <w:r w:rsidR="00D02389">
        <w:rPr>
          <w:rFonts w:ascii="BNPP Sans Light" w:hAnsi="BNPP Sans Light"/>
          <w:szCs w:val="24"/>
          <w:lang w:val="cs-CZ"/>
        </w:rPr>
        <w:t>“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D22A64" w:rsidRPr="008B52BF">
        <w:rPr>
          <w:rFonts w:ascii="BNPP Sans Light" w:hAnsi="BNPP Sans Light"/>
          <w:szCs w:val="24"/>
          <w:lang w:val="cs-CZ"/>
        </w:rPr>
        <w:t xml:space="preserve">Obhájila tak </w:t>
      </w:r>
      <w:r w:rsidR="006805D3">
        <w:rPr>
          <w:rFonts w:ascii="BNPP Sans Light" w:hAnsi="BNPP Sans Light"/>
          <w:szCs w:val="24"/>
          <w:lang w:val="cs-CZ"/>
        </w:rPr>
        <w:t>přední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16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2BF89284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A199F6D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87E8930" w14:textId="77777777" w:rsidR="00AF5757" w:rsidRDefault="00AF5757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75EDC314" w14:textId="77777777" w:rsidR="00AF5757" w:rsidRDefault="00AF5757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40611C2" w14:textId="3961BF1E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lastRenderedPageBreak/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37E40E60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footerReference w:type="default" r:id="rId17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43085CFB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32E3D670" w14:textId="761F8307" w:rsidR="00F4010C" w:rsidRPr="00F77C35" w:rsidRDefault="00287764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="003D4027"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 w:rsidR="003D4027">
        <w:rPr>
          <w:rFonts w:ascii="BNPP Sans Light" w:hAnsi="BNPP Sans Light"/>
          <w:szCs w:val="24"/>
          <w:lang w:val="cs-CZ"/>
        </w:rPr>
        <w:t xml:space="preserve"> Manager</w:t>
      </w:r>
      <w:r w:rsidR="001E2903" w:rsidRPr="00F77C35" w:rsidDel="001E2903">
        <w:rPr>
          <w:rFonts w:ascii="BNPP Sans Light" w:hAnsi="BNPP Sans Light"/>
          <w:bCs/>
          <w:szCs w:val="24"/>
          <w:lang w:val="cs-CZ"/>
        </w:rPr>
        <w:t xml:space="preserve"> </w:t>
      </w:r>
      <w:r w:rsidR="00552B09">
        <w:rPr>
          <w:rFonts w:ascii="BNPP Sans Light" w:hAnsi="BNPP Sans Light"/>
          <w:bCs/>
          <w:szCs w:val="24"/>
          <w:lang w:val="cs-CZ"/>
        </w:rPr>
        <w:br/>
      </w:r>
      <w:r w:rsidR="00F4010C"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="00F4010C"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="00F4010C"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69A64493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2AA1BCF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19DAB8A8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6EABA9A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2605A14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4108FA08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106CEB90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3D95A0F2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304C2F25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75B96000" w14:textId="77777777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F8D130D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63A4DDBA" w14:textId="77777777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46DB20FB" w14:textId="77777777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4220B9B5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7C812260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0110C3FA" w14:textId="77777777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97F4" w14:textId="77777777" w:rsidR="00B92CD4" w:rsidRDefault="00B92CD4" w:rsidP="008C4C01">
      <w:r>
        <w:separator/>
      </w:r>
    </w:p>
  </w:endnote>
  <w:endnote w:type="continuationSeparator" w:id="0">
    <w:p w14:paraId="44397268" w14:textId="77777777" w:rsidR="00B92CD4" w:rsidRDefault="00B92CD4" w:rsidP="008C4C01">
      <w:r>
        <w:continuationSeparator/>
      </w:r>
    </w:p>
  </w:endnote>
  <w:endnote w:type="continuationNotice" w:id="1">
    <w:p w14:paraId="3559F8E2" w14:textId="77777777" w:rsidR="00B92CD4" w:rsidRDefault="00B92C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2801" w14:textId="77777777" w:rsidR="00161CB7" w:rsidRDefault="00F565A5" w:rsidP="00FC4F54">
    <w:pPr>
      <w:pStyle w:val="Zpat"/>
      <w:tabs>
        <w:tab w:val="left" w:pos="142"/>
      </w:tabs>
      <w:ind w:right="-2" w:firstLine="28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6986E3" wp14:editId="226880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1c57475ca6ec3373f2cfeb59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E6239" w14:textId="6365B460" w:rsidR="00F565A5" w:rsidRPr="00F565A5" w:rsidRDefault="00F565A5" w:rsidP="00F565A5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986E3" id="_x0000_t202" coordsize="21600,21600" o:spt="202" path="m,l,21600r21600,l21600,xe">
              <v:stroke joinstyle="miter"/>
              <v:path gradientshapeok="t" o:connecttype="rect"/>
            </v:shapetype>
            <v:shape id="MSIPCM1c57475ca6ec3373f2cfeb59" o:spid="_x0000_s1027" type="#_x0000_t202" alt="{&quot;HashCode&quot;:13196532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NCt5mTgAAAACwEAAA8AAAAAAAAAAAAAAAAAbQQAAGRycy9kb3ducmV2LnhtbFBLBQYAAAAA&#10;BAAEAPMAAAB6BQAAAAA=&#10;" o:allowincell="f" filled="f" stroked="f" strokeweight=".5pt">
              <v:textbox inset="0,0,20pt,0">
                <w:txbxContent>
                  <w:p w14:paraId="7F6E6239" w14:textId="6365B460" w:rsidR="00F565A5" w:rsidRPr="00F565A5" w:rsidRDefault="00F565A5" w:rsidP="00F565A5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2671AB" wp14:editId="43E36CBC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CF4A4F" wp14:editId="59625C4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80D4" w14:textId="77777777" w:rsidR="00B92CD4" w:rsidRDefault="00B92CD4" w:rsidP="008C4C01">
      <w:r>
        <w:separator/>
      </w:r>
    </w:p>
  </w:footnote>
  <w:footnote w:type="continuationSeparator" w:id="0">
    <w:p w14:paraId="5A526621" w14:textId="77777777" w:rsidR="00B92CD4" w:rsidRDefault="00B92CD4" w:rsidP="008C4C01">
      <w:r>
        <w:continuationSeparator/>
      </w:r>
    </w:p>
  </w:footnote>
  <w:footnote w:type="continuationNotice" w:id="1">
    <w:p w14:paraId="6E806ECA" w14:textId="77777777" w:rsidR="00B92CD4" w:rsidRDefault="00B92CD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BAE"/>
    <w:multiLevelType w:val="hybridMultilevel"/>
    <w:tmpl w:val="099A9BD8"/>
    <w:lvl w:ilvl="0" w:tplc="4086A9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84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21"/>
    <w:rsid w:val="000152B1"/>
    <w:rsid w:val="000464F6"/>
    <w:rsid w:val="00056274"/>
    <w:rsid w:val="0006193A"/>
    <w:rsid w:val="0006620F"/>
    <w:rsid w:val="00075719"/>
    <w:rsid w:val="00097ED0"/>
    <w:rsid w:val="000A212B"/>
    <w:rsid w:val="000A2E9A"/>
    <w:rsid w:val="000B0ECF"/>
    <w:rsid w:val="000D0BAD"/>
    <w:rsid w:val="000F7C18"/>
    <w:rsid w:val="00101678"/>
    <w:rsid w:val="00103162"/>
    <w:rsid w:val="001042AB"/>
    <w:rsid w:val="00126E3A"/>
    <w:rsid w:val="00142AE3"/>
    <w:rsid w:val="0014418E"/>
    <w:rsid w:val="00157250"/>
    <w:rsid w:val="001577C8"/>
    <w:rsid w:val="00161CB7"/>
    <w:rsid w:val="001879A3"/>
    <w:rsid w:val="001B046D"/>
    <w:rsid w:val="001B6952"/>
    <w:rsid w:val="001E2903"/>
    <w:rsid w:val="00211B23"/>
    <w:rsid w:val="00211DE5"/>
    <w:rsid w:val="00214AE2"/>
    <w:rsid w:val="00232E33"/>
    <w:rsid w:val="00240F4F"/>
    <w:rsid w:val="00250C49"/>
    <w:rsid w:val="00264F6C"/>
    <w:rsid w:val="002858D5"/>
    <w:rsid w:val="0028624E"/>
    <w:rsid w:val="00287764"/>
    <w:rsid w:val="0029780A"/>
    <w:rsid w:val="002A4764"/>
    <w:rsid w:val="002B2BC8"/>
    <w:rsid w:val="002C15E8"/>
    <w:rsid w:val="002D5A2C"/>
    <w:rsid w:val="002F49D3"/>
    <w:rsid w:val="00300F60"/>
    <w:rsid w:val="003041A4"/>
    <w:rsid w:val="00317BA3"/>
    <w:rsid w:val="00317BFA"/>
    <w:rsid w:val="00336245"/>
    <w:rsid w:val="00346635"/>
    <w:rsid w:val="00350511"/>
    <w:rsid w:val="00377589"/>
    <w:rsid w:val="003A1ACF"/>
    <w:rsid w:val="003B04C4"/>
    <w:rsid w:val="003D4027"/>
    <w:rsid w:val="003D4909"/>
    <w:rsid w:val="003D4B3D"/>
    <w:rsid w:val="003E4625"/>
    <w:rsid w:val="003E5370"/>
    <w:rsid w:val="003F3C01"/>
    <w:rsid w:val="003F6A83"/>
    <w:rsid w:val="0041286D"/>
    <w:rsid w:val="004201F3"/>
    <w:rsid w:val="0042340B"/>
    <w:rsid w:val="00425AF0"/>
    <w:rsid w:val="0043299C"/>
    <w:rsid w:val="00441A99"/>
    <w:rsid w:val="00443EBF"/>
    <w:rsid w:val="00447A22"/>
    <w:rsid w:val="00460D98"/>
    <w:rsid w:val="00482941"/>
    <w:rsid w:val="004A34D3"/>
    <w:rsid w:val="004B5FDB"/>
    <w:rsid w:val="004F5D84"/>
    <w:rsid w:val="00504CC1"/>
    <w:rsid w:val="00504D78"/>
    <w:rsid w:val="00506C33"/>
    <w:rsid w:val="00523F2A"/>
    <w:rsid w:val="005325C1"/>
    <w:rsid w:val="00552B09"/>
    <w:rsid w:val="00564A9A"/>
    <w:rsid w:val="00567BB6"/>
    <w:rsid w:val="00572C6F"/>
    <w:rsid w:val="00574AE9"/>
    <w:rsid w:val="005774F0"/>
    <w:rsid w:val="00583311"/>
    <w:rsid w:val="00596165"/>
    <w:rsid w:val="005B58E2"/>
    <w:rsid w:val="005C7FFD"/>
    <w:rsid w:val="005D34C5"/>
    <w:rsid w:val="005F4305"/>
    <w:rsid w:val="00601940"/>
    <w:rsid w:val="00606A76"/>
    <w:rsid w:val="00607B81"/>
    <w:rsid w:val="00610168"/>
    <w:rsid w:val="006202AB"/>
    <w:rsid w:val="00631899"/>
    <w:rsid w:val="00661578"/>
    <w:rsid w:val="006805D3"/>
    <w:rsid w:val="00686D90"/>
    <w:rsid w:val="00697AA7"/>
    <w:rsid w:val="006A633C"/>
    <w:rsid w:val="006B6F1E"/>
    <w:rsid w:val="006E39F5"/>
    <w:rsid w:val="00710021"/>
    <w:rsid w:val="00715B37"/>
    <w:rsid w:val="00725D69"/>
    <w:rsid w:val="00727DD9"/>
    <w:rsid w:val="00734B99"/>
    <w:rsid w:val="007867E2"/>
    <w:rsid w:val="007A066E"/>
    <w:rsid w:val="007C0157"/>
    <w:rsid w:val="007C2893"/>
    <w:rsid w:val="007D22E3"/>
    <w:rsid w:val="007F155B"/>
    <w:rsid w:val="00811824"/>
    <w:rsid w:val="00812485"/>
    <w:rsid w:val="00827F92"/>
    <w:rsid w:val="00831B93"/>
    <w:rsid w:val="0084052B"/>
    <w:rsid w:val="00842208"/>
    <w:rsid w:val="00845CD2"/>
    <w:rsid w:val="008476EE"/>
    <w:rsid w:val="0085446C"/>
    <w:rsid w:val="008548E8"/>
    <w:rsid w:val="00862504"/>
    <w:rsid w:val="00864F93"/>
    <w:rsid w:val="0087242D"/>
    <w:rsid w:val="008814FB"/>
    <w:rsid w:val="008B52BF"/>
    <w:rsid w:val="008B618A"/>
    <w:rsid w:val="008C3342"/>
    <w:rsid w:val="008C4C01"/>
    <w:rsid w:val="008D269B"/>
    <w:rsid w:val="008D3F63"/>
    <w:rsid w:val="008D5CCB"/>
    <w:rsid w:val="008F5C77"/>
    <w:rsid w:val="009217B4"/>
    <w:rsid w:val="00936644"/>
    <w:rsid w:val="00952F25"/>
    <w:rsid w:val="00962CB6"/>
    <w:rsid w:val="00963F72"/>
    <w:rsid w:val="00965BF4"/>
    <w:rsid w:val="00991878"/>
    <w:rsid w:val="00997814"/>
    <w:rsid w:val="009D23C7"/>
    <w:rsid w:val="009E7472"/>
    <w:rsid w:val="009F0EDC"/>
    <w:rsid w:val="00A03861"/>
    <w:rsid w:val="00A04468"/>
    <w:rsid w:val="00A120AF"/>
    <w:rsid w:val="00A32275"/>
    <w:rsid w:val="00A7159A"/>
    <w:rsid w:val="00A759A7"/>
    <w:rsid w:val="00A76752"/>
    <w:rsid w:val="00A96EFB"/>
    <w:rsid w:val="00A9723A"/>
    <w:rsid w:val="00AF3792"/>
    <w:rsid w:val="00AF5757"/>
    <w:rsid w:val="00AF7D78"/>
    <w:rsid w:val="00B10408"/>
    <w:rsid w:val="00B12F06"/>
    <w:rsid w:val="00B138C5"/>
    <w:rsid w:val="00B202A9"/>
    <w:rsid w:val="00B31304"/>
    <w:rsid w:val="00B503DE"/>
    <w:rsid w:val="00B73581"/>
    <w:rsid w:val="00B9187F"/>
    <w:rsid w:val="00B92CD4"/>
    <w:rsid w:val="00B944DF"/>
    <w:rsid w:val="00BA12F4"/>
    <w:rsid w:val="00BB5946"/>
    <w:rsid w:val="00BC11BF"/>
    <w:rsid w:val="00BD3082"/>
    <w:rsid w:val="00BD7BAA"/>
    <w:rsid w:val="00BE3995"/>
    <w:rsid w:val="00C05FBD"/>
    <w:rsid w:val="00C10E43"/>
    <w:rsid w:val="00C14E89"/>
    <w:rsid w:val="00C30903"/>
    <w:rsid w:val="00C619C9"/>
    <w:rsid w:val="00C736A3"/>
    <w:rsid w:val="00C74250"/>
    <w:rsid w:val="00C811EF"/>
    <w:rsid w:val="00C84998"/>
    <w:rsid w:val="00C91F0D"/>
    <w:rsid w:val="00C93E9E"/>
    <w:rsid w:val="00CB3388"/>
    <w:rsid w:val="00CC0AC8"/>
    <w:rsid w:val="00CF44AC"/>
    <w:rsid w:val="00CF5C70"/>
    <w:rsid w:val="00CF7344"/>
    <w:rsid w:val="00D02389"/>
    <w:rsid w:val="00D061B6"/>
    <w:rsid w:val="00D065B0"/>
    <w:rsid w:val="00D2224C"/>
    <w:rsid w:val="00D22A64"/>
    <w:rsid w:val="00D54116"/>
    <w:rsid w:val="00D55322"/>
    <w:rsid w:val="00D61C6E"/>
    <w:rsid w:val="00D6786C"/>
    <w:rsid w:val="00D911E8"/>
    <w:rsid w:val="00D93A18"/>
    <w:rsid w:val="00D95D84"/>
    <w:rsid w:val="00DA34CB"/>
    <w:rsid w:val="00DA6B11"/>
    <w:rsid w:val="00DC2DE9"/>
    <w:rsid w:val="00DD011A"/>
    <w:rsid w:val="00DD3B26"/>
    <w:rsid w:val="00DD6C09"/>
    <w:rsid w:val="00E078B8"/>
    <w:rsid w:val="00E263E0"/>
    <w:rsid w:val="00E2729A"/>
    <w:rsid w:val="00E37B92"/>
    <w:rsid w:val="00E52D84"/>
    <w:rsid w:val="00E629E2"/>
    <w:rsid w:val="00E70356"/>
    <w:rsid w:val="00E839E8"/>
    <w:rsid w:val="00E90872"/>
    <w:rsid w:val="00E91F87"/>
    <w:rsid w:val="00E93F1E"/>
    <w:rsid w:val="00EC7A90"/>
    <w:rsid w:val="00EF2279"/>
    <w:rsid w:val="00EF4A01"/>
    <w:rsid w:val="00F037CF"/>
    <w:rsid w:val="00F1708A"/>
    <w:rsid w:val="00F370A0"/>
    <w:rsid w:val="00F4010C"/>
    <w:rsid w:val="00F42AD6"/>
    <w:rsid w:val="00F565A5"/>
    <w:rsid w:val="00F61CB9"/>
    <w:rsid w:val="00F65D38"/>
    <w:rsid w:val="00F7088B"/>
    <w:rsid w:val="00F73B40"/>
    <w:rsid w:val="00F77C35"/>
    <w:rsid w:val="00F91D9C"/>
    <w:rsid w:val="00FB05F9"/>
    <w:rsid w:val="00FC4F54"/>
    <w:rsid w:val="00FC5B31"/>
    <w:rsid w:val="00FC7903"/>
    <w:rsid w:val="00FF04B8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607E6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F370A0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rdif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0D9375BD29643A89E2DB0FBF976B0" ma:contentTypeVersion="13" ma:contentTypeDescription="Crée un document." ma:contentTypeScope="" ma:versionID="a1d303c7ffb26992fd339a9c5fdcb6e6">
  <xsd:schema xmlns:xsd="http://www.w3.org/2001/XMLSchema" xmlns:xs="http://www.w3.org/2001/XMLSchema" xmlns:p="http://schemas.microsoft.com/office/2006/metadata/properties" xmlns:ns3="e002c85b-3d38-4b1e-b6be-dab701f7d302" xmlns:ns4="a888785b-5ee3-4a1c-8386-a5b735198df6" targetNamespace="http://schemas.microsoft.com/office/2006/metadata/properties" ma:root="true" ma:fieldsID="4919969aa8dda74c3acc39f82aa8d4ef" ns3:_="" ns4:_="">
    <xsd:import namespace="e002c85b-3d38-4b1e-b6be-dab701f7d302"/>
    <xsd:import namespace="a888785b-5ee3-4a1c-8386-a5b735198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c85b-3d38-4b1e-b6be-dab701f7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785b-5ee3-4a1c-8386-a5b735198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2c85b-3d38-4b1e-b6be-dab701f7d3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A41B-EF28-4AB8-91CA-A11F6C06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2c85b-3d38-4b1e-b6be-dab701f7d302"/>
    <ds:schemaRef ds:uri="a888785b-5ee3-4a1c-8386-a5b735198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03797-F5E2-458E-902F-C2B406F0C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EF5C8-298E-4DB7-B032-AA3146AD8983}">
  <ds:schemaRefs>
    <ds:schemaRef ds:uri="http://schemas.microsoft.com/office/2006/metadata/properties"/>
    <ds:schemaRef ds:uri="http://schemas.microsoft.com/office/infopath/2007/PartnerControls"/>
    <ds:schemaRef ds:uri="e002c85b-3d38-4b1e-b6be-dab701f7d302"/>
  </ds:schemaRefs>
</ds:datastoreItem>
</file>

<file path=customXml/itemProps4.xml><?xml version="1.0" encoding="utf-8"?>
<ds:datastoreItem xmlns:ds="http://schemas.openxmlformats.org/officeDocument/2006/customXml" ds:itemID="{0B9907FD-B060-438C-A691-6708A5B3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5499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ZRIHEN</dc:creator>
  <cp:lastModifiedBy>Staňková Kateřina</cp:lastModifiedBy>
  <cp:revision>2</cp:revision>
  <cp:lastPrinted>2015-06-02T15:55:00Z</cp:lastPrinted>
  <dcterms:created xsi:type="dcterms:W3CDTF">2023-04-25T14:25:00Z</dcterms:created>
  <dcterms:modified xsi:type="dcterms:W3CDTF">2023-04-25T14:25:00Z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ContentTypeId">
    <vt:lpwstr>0x0101005930D9375BD29643A89E2DB0FBF976B0</vt:lpwstr>
  </property>
  <property fmtid="{D5CDD505-2E9C-101B-9397-08002B2CF9AE}" pid="4" name="MSIP_Label_8ffbc0b8-e97b-47d1-beac-cb0955d66f3b_Enabled">
    <vt:lpwstr>true</vt:lpwstr>
  </property>
  <property fmtid="{D5CDD505-2E9C-101B-9397-08002B2CF9AE}" pid="5" name="MSIP_Label_8ffbc0b8-e97b-47d1-beac-cb0955d66f3b_SetDate">
    <vt:lpwstr>2023-04-14T11:02:08Z</vt:lpwstr>
  </property>
  <property fmtid="{D5CDD505-2E9C-101B-9397-08002B2CF9AE}" pid="6" name="MSIP_Label_8ffbc0b8-e97b-47d1-beac-cb0955d66f3b_Method">
    <vt:lpwstr>Standard</vt:lpwstr>
  </property>
  <property fmtid="{D5CDD505-2E9C-101B-9397-08002B2CF9AE}" pid="7" name="MSIP_Label_8ffbc0b8-e97b-47d1-beac-cb0955d66f3b_Name">
    <vt:lpwstr>8ffbc0b8-e97b-47d1-beac-cb0955d66f3b</vt:lpwstr>
  </property>
  <property fmtid="{D5CDD505-2E9C-101B-9397-08002B2CF9AE}" pid="8" name="MSIP_Label_8ffbc0b8-e97b-47d1-beac-cb0955d66f3b_SiteId">
    <vt:lpwstr>614f9c25-bffa-42c7-86d8-964101f55fa2</vt:lpwstr>
  </property>
  <property fmtid="{D5CDD505-2E9C-101B-9397-08002B2CF9AE}" pid="9" name="MSIP_Label_8ffbc0b8-e97b-47d1-beac-cb0955d66f3b_ActionId">
    <vt:lpwstr>60c3523f-84d4-4d71-8440-95739e6d1769</vt:lpwstr>
  </property>
  <property fmtid="{D5CDD505-2E9C-101B-9397-08002B2CF9AE}" pid="10" name="MSIP_Label_8ffbc0b8-e97b-47d1-beac-cb0955d66f3b_ContentBits">
    <vt:lpwstr>2</vt:lpwstr>
  </property>
</Properties>
</file>