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4E6E" w14:textId="5BB34AD3" w:rsidR="003B2606" w:rsidRDefault="00333AC5" w:rsidP="002B6651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08485F">
        <w:rPr>
          <w:rFonts w:ascii="Arial" w:hAnsi="Arial" w:cs="Arial"/>
          <w:b/>
          <w:bCs/>
          <w:color w:val="000000"/>
          <w:sz w:val="32"/>
          <w:szCs w:val="32"/>
        </w:rPr>
        <w:t>mBank</w:t>
      </w:r>
      <w:r w:rsidR="00622DCC" w:rsidRPr="000848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E6C3A" w:rsidRPr="0008485F">
        <w:rPr>
          <w:rFonts w:ascii="Arial" w:hAnsi="Arial" w:cs="Arial"/>
          <w:b/>
          <w:bCs/>
          <w:color w:val="000000"/>
          <w:sz w:val="32"/>
          <w:szCs w:val="32"/>
        </w:rPr>
        <w:t>získala</w:t>
      </w:r>
      <w:r w:rsidR="00AC167D" w:rsidRPr="000848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B2606" w:rsidRPr="0008485F">
        <w:rPr>
          <w:rFonts w:ascii="Arial" w:hAnsi="Arial" w:cs="Arial"/>
          <w:b/>
          <w:bCs/>
          <w:color w:val="000000"/>
          <w:sz w:val="32"/>
          <w:szCs w:val="32"/>
        </w:rPr>
        <w:t>v soutěži Finanční produkt roku 2024</w:t>
      </w:r>
      <w:r w:rsidR="003B260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E6C3A" w:rsidRPr="0008485F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AC167D" w:rsidRPr="0008485F">
        <w:rPr>
          <w:rFonts w:ascii="Arial" w:hAnsi="Arial" w:cs="Arial"/>
          <w:b/>
          <w:bCs/>
          <w:color w:val="000000"/>
          <w:sz w:val="32"/>
          <w:szCs w:val="32"/>
        </w:rPr>
        <w:t xml:space="preserve">cenění za </w:t>
      </w:r>
      <w:r w:rsidR="00F627E5" w:rsidRPr="0008485F">
        <w:rPr>
          <w:rFonts w:ascii="Arial" w:hAnsi="Arial" w:cs="Arial"/>
          <w:b/>
          <w:bCs/>
          <w:color w:val="000000"/>
          <w:sz w:val="32"/>
          <w:szCs w:val="32"/>
        </w:rPr>
        <w:t>podnikatelský účet</w:t>
      </w:r>
      <w:r w:rsidR="00AC167D" w:rsidRPr="0008485F">
        <w:rPr>
          <w:rFonts w:ascii="Arial" w:hAnsi="Arial" w:cs="Arial"/>
          <w:b/>
          <w:bCs/>
          <w:color w:val="000000"/>
          <w:sz w:val="32"/>
          <w:szCs w:val="32"/>
        </w:rPr>
        <w:t xml:space="preserve"> i </w:t>
      </w:r>
      <w:r w:rsidR="00EA2A83" w:rsidRPr="0008485F">
        <w:rPr>
          <w:rFonts w:ascii="Arial" w:hAnsi="Arial" w:cs="Arial"/>
          <w:b/>
          <w:bCs/>
          <w:color w:val="000000"/>
          <w:sz w:val="32"/>
          <w:szCs w:val="32"/>
        </w:rPr>
        <w:t>pojištění k</w:t>
      </w:r>
      <w:r w:rsidR="00AE6C3A" w:rsidRPr="0008485F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EA2A83" w:rsidRPr="0008485F">
        <w:rPr>
          <w:rFonts w:ascii="Arial" w:hAnsi="Arial" w:cs="Arial"/>
          <w:b/>
          <w:bCs/>
          <w:color w:val="000000"/>
          <w:sz w:val="32"/>
          <w:szCs w:val="32"/>
        </w:rPr>
        <w:t>půjčce</w:t>
      </w:r>
      <w:r w:rsidR="00AE6C3A" w:rsidRPr="000848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7EF65F05" w14:textId="77777777" w:rsidR="00072C59" w:rsidRPr="0008485F" w:rsidRDefault="00072C59" w:rsidP="002B6651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2369AF5" w14:textId="225DC320" w:rsidR="00E77DC4" w:rsidRDefault="00072C59" w:rsidP="007659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485F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734072">
        <w:rPr>
          <w:rFonts w:ascii="Arial" w:hAnsi="Arial" w:cs="Arial"/>
          <w:b/>
          <w:bCs/>
          <w:sz w:val="20"/>
          <w:szCs w:val="20"/>
        </w:rPr>
        <w:t>28</w:t>
      </w:r>
      <w:r w:rsidRPr="0008485F">
        <w:rPr>
          <w:rFonts w:ascii="Arial" w:hAnsi="Arial" w:cs="Arial"/>
          <w:b/>
          <w:bCs/>
          <w:sz w:val="20"/>
          <w:szCs w:val="20"/>
        </w:rPr>
        <w:t xml:space="preserve">. </w:t>
      </w:r>
      <w:r w:rsidR="00333AC5" w:rsidRPr="0008485F">
        <w:rPr>
          <w:rFonts w:ascii="Arial" w:hAnsi="Arial" w:cs="Arial"/>
          <w:b/>
          <w:bCs/>
          <w:sz w:val="20"/>
          <w:szCs w:val="20"/>
        </w:rPr>
        <w:t>ledna</w:t>
      </w:r>
      <w:r w:rsidRPr="0008485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333AC5" w:rsidRPr="0008485F">
        <w:rPr>
          <w:rFonts w:ascii="Arial" w:hAnsi="Arial" w:cs="Arial"/>
          <w:b/>
          <w:bCs/>
          <w:sz w:val="20"/>
          <w:szCs w:val="20"/>
        </w:rPr>
        <w:t>5</w:t>
      </w:r>
      <w:r w:rsidRPr="0008485F">
        <w:rPr>
          <w:rFonts w:ascii="Arial" w:hAnsi="Arial" w:cs="Arial"/>
          <w:b/>
          <w:bCs/>
          <w:sz w:val="20"/>
          <w:szCs w:val="20"/>
        </w:rPr>
        <w:t xml:space="preserve"> </w:t>
      </w:r>
      <w:r w:rsidR="00E77DC4" w:rsidRPr="0008485F">
        <w:rPr>
          <w:rFonts w:ascii="Arial" w:hAnsi="Arial" w:cs="Arial"/>
          <w:b/>
          <w:bCs/>
          <w:sz w:val="20"/>
          <w:szCs w:val="20"/>
        </w:rPr>
        <w:t>–</w:t>
      </w:r>
      <w:r w:rsidRPr="0008485F">
        <w:rPr>
          <w:rFonts w:ascii="Arial" w:hAnsi="Arial" w:cs="Arial"/>
          <w:b/>
          <w:bCs/>
          <w:sz w:val="20"/>
          <w:szCs w:val="20"/>
        </w:rPr>
        <w:t xml:space="preserve"> </w:t>
      </w:r>
      <w:r w:rsidR="00E77DC4" w:rsidRPr="0008485F">
        <w:rPr>
          <w:rFonts w:ascii="Arial" w:hAnsi="Arial" w:cs="Arial"/>
          <w:b/>
          <w:bCs/>
          <w:sz w:val="20"/>
          <w:szCs w:val="20"/>
        </w:rPr>
        <w:t>Letošní ročník soutěže Finparáda</w:t>
      </w:r>
      <w:r w:rsidR="009C3EAA" w:rsidRPr="0008485F">
        <w:rPr>
          <w:rFonts w:ascii="Arial" w:hAnsi="Arial" w:cs="Arial"/>
          <w:b/>
          <w:bCs/>
          <w:sz w:val="20"/>
          <w:szCs w:val="20"/>
        </w:rPr>
        <w:t>.cz – Finanční produkt roku</w:t>
      </w:r>
      <w:r w:rsidR="00E77DC4" w:rsidRPr="0008485F">
        <w:rPr>
          <w:rFonts w:ascii="Arial" w:hAnsi="Arial" w:cs="Arial"/>
          <w:b/>
          <w:bCs/>
          <w:sz w:val="20"/>
          <w:szCs w:val="20"/>
        </w:rPr>
        <w:t xml:space="preserve"> byl pro mBank opravdu úspěšný. </w:t>
      </w:r>
      <w:r w:rsidR="009C3EAA" w:rsidRPr="0008485F">
        <w:rPr>
          <w:rFonts w:ascii="Arial" w:hAnsi="Arial" w:cs="Arial"/>
          <w:b/>
          <w:bCs/>
          <w:sz w:val="20"/>
          <w:szCs w:val="20"/>
        </w:rPr>
        <w:t xml:space="preserve">Ocenění získal její podnikatelský účet i pojištění schopnosti splácet </w:t>
      </w:r>
      <w:r w:rsidR="00734072">
        <w:rPr>
          <w:rFonts w:ascii="Arial" w:hAnsi="Arial" w:cs="Arial"/>
          <w:b/>
          <w:bCs/>
          <w:sz w:val="20"/>
          <w:szCs w:val="20"/>
        </w:rPr>
        <w:t>půjčku</w:t>
      </w:r>
      <w:r w:rsidR="009C3EAA" w:rsidRPr="0008485F">
        <w:rPr>
          <w:rFonts w:ascii="Arial" w:hAnsi="Arial" w:cs="Arial"/>
          <w:b/>
          <w:bCs/>
          <w:sz w:val="20"/>
          <w:szCs w:val="20"/>
        </w:rPr>
        <w:t xml:space="preserve">, které nabízí ve spolupráci s BNP Paribas </w:t>
      </w:r>
      <w:proofErr w:type="spellStart"/>
      <w:r w:rsidR="009C3EAA" w:rsidRPr="0008485F">
        <w:rPr>
          <w:rFonts w:ascii="Arial" w:hAnsi="Arial" w:cs="Arial"/>
          <w:b/>
          <w:bCs/>
          <w:sz w:val="20"/>
          <w:szCs w:val="20"/>
        </w:rPr>
        <w:t>Cardif</w:t>
      </w:r>
      <w:proofErr w:type="spellEnd"/>
      <w:r w:rsidR="009C3EAA" w:rsidRPr="0008485F">
        <w:rPr>
          <w:rFonts w:ascii="Arial" w:hAnsi="Arial" w:cs="Arial"/>
          <w:b/>
          <w:bCs/>
          <w:sz w:val="20"/>
          <w:szCs w:val="20"/>
        </w:rPr>
        <w:t xml:space="preserve"> Pojišťovnou.</w:t>
      </w:r>
      <w:r w:rsidR="00E77D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BB02BA" w14:textId="77777777" w:rsidR="00534DCD" w:rsidRDefault="00534DCD" w:rsidP="007659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4F92F6" w14:textId="0B2E30D0" w:rsidR="00534DCD" w:rsidRDefault="009A5A7F" w:rsidP="00765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Portál Finparáda.cz ve spolupráci </w:t>
      </w:r>
      <w:r w:rsidRPr="009A5A7F">
        <w:rPr>
          <w:rFonts w:ascii="Arial" w:hAnsi="Arial" w:cs="Arial"/>
          <w:sz w:val="20"/>
          <w:szCs w:val="20"/>
        </w:rPr>
        <w:t xml:space="preserve">s analytickou společností </w:t>
      </w:r>
      <w:proofErr w:type="spellStart"/>
      <w:r w:rsidRPr="009A5A7F">
        <w:rPr>
          <w:rFonts w:ascii="Arial" w:hAnsi="Arial" w:cs="Arial"/>
          <w:sz w:val="20"/>
          <w:szCs w:val="20"/>
        </w:rPr>
        <w:t>Scott</w:t>
      </w:r>
      <w:proofErr w:type="spellEnd"/>
      <w:r w:rsidRPr="009A5A7F">
        <w:rPr>
          <w:rFonts w:ascii="Arial" w:hAnsi="Arial" w:cs="Arial"/>
          <w:sz w:val="20"/>
          <w:szCs w:val="20"/>
        </w:rPr>
        <w:t xml:space="preserve"> &amp; Rose</w:t>
      </w:r>
      <w:r>
        <w:rPr>
          <w:rFonts w:ascii="Arial" w:hAnsi="Arial" w:cs="Arial"/>
          <w:sz w:val="20"/>
          <w:szCs w:val="20"/>
        </w:rPr>
        <w:t xml:space="preserve"> </w:t>
      </w:r>
      <w:r w:rsidR="003B2606">
        <w:rPr>
          <w:rFonts w:ascii="Arial" w:hAnsi="Arial" w:cs="Arial"/>
          <w:sz w:val="20"/>
          <w:szCs w:val="20"/>
        </w:rPr>
        <w:t xml:space="preserve">vyhlásil </w:t>
      </w:r>
      <w:r>
        <w:rPr>
          <w:rFonts w:ascii="Arial" w:hAnsi="Arial" w:cs="Arial"/>
          <w:sz w:val="20"/>
          <w:szCs w:val="20"/>
        </w:rPr>
        <w:t xml:space="preserve">výsledky </w:t>
      </w:r>
      <w:r w:rsidR="008D567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ročníku soutěže nejlepších finančních produktů</w:t>
      </w:r>
      <w:r w:rsidR="000D0598"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. </w:t>
      </w:r>
      <w:r w:rsidR="00534DCD">
        <w:rPr>
          <w:rFonts w:ascii="Arial" w:hAnsi="Arial" w:cs="Arial"/>
          <w:sz w:val="20"/>
          <w:szCs w:val="20"/>
        </w:rPr>
        <w:t>mBank se</w:t>
      </w:r>
      <w:r w:rsidR="00795408">
        <w:rPr>
          <w:rFonts w:ascii="Arial" w:hAnsi="Arial" w:cs="Arial"/>
          <w:sz w:val="20"/>
          <w:szCs w:val="20"/>
        </w:rPr>
        <w:t xml:space="preserve"> s </w:t>
      </w:r>
      <w:proofErr w:type="spellStart"/>
      <w:r w:rsidR="00795408">
        <w:rPr>
          <w:rFonts w:ascii="Arial" w:hAnsi="Arial" w:cs="Arial"/>
          <w:sz w:val="20"/>
          <w:szCs w:val="20"/>
        </w:rPr>
        <w:t>mKontem</w:t>
      </w:r>
      <w:proofErr w:type="spellEnd"/>
      <w:r w:rsidR="00795408">
        <w:rPr>
          <w:rFonts w:ascii="Arial" w:hAnsi="Arial" w:cs="Arial"/>
          <w:sz w:val="20"/>
          <w:szCs w:val="20"/>
        </w:rPr>
        <w:t xml:space="preserve"> Business </w:t>
      </w:r>
      <w:r w:rsidR="003B2606">
        <w:rPr>
          <w:rFonts w:ascii="Arial" w:hAnsi="Arial" w:cs="Arial"/>
          <w:sz w:val="20"/>
          <w:szCs w:val="20"/>
        </w:rPr>
        <w:t xml:space="preserve">umístila </w:t>
      </w:r>
      <w:r w:rsidR="00534DCD">
        <w:rPr>
          <w:rFonts w:ascii="Arial" w:hAnsi="Arial" w:cs="Arial"/>
          <w:sz w:val="20"/>
          <w:szCs w:val="20"/>
        </w:rPr>
        <w:t xml:space="preserve">v kategorii </w:t>
      </w:r>
      <w:r w:rsidRPr="009A5A7F">
        <w:rPr>
          <w:rFonts w:ascii="Arial" w:hAnsi="Arial" w:cs="Arial"/>
          <w:sz w:val="20"/>
          <w:szCs w:val="20"/>
        </w:rPr>
        <w:t>Běžné účty pro fyzické osoby podnikatele a malé firmy</w:t>
      </w:r>
      <w:r>
        <w:rPr>
          <w:rFonts w:ascii="Arial" w:hAnsi="Arial" w:cs="Arial"/>
          <w:sz w:val="20"/>
          <w:szCs w:val="20"/>
        </w:rPr>
        <w:t xml:space="preserve"> </w:t>
      </w:r>
      <w:r w:rsidR="00734072">
        <w:rPr>
          <w:rFonts w:ascii="Arial" w:hAnsi="Arial" w:cs="Arial"/>
          <w:sz w:val="20"/>
          <w:szCs w:val="20"/>
        </w:rPr>
        <w:t xml:space="preserve">na </w:t>
      </w:r>
      <w:r w:rsidR="00534DCD">
        <w:rPr>
          <w:rFonts w:ascii="Arial" w:hAnsi="Arial" w:cs="Arial"/>
          <w:sz w:val="20"/>
          <w:szCs w:val="20"/>
        </w:rPr>
        <w:t xml:space="preserve">třetím místě. </w:t>
      </w:r>
      <w:r w:rsidR="00534DCD" w:rsidRPr="007659FB">
        <w:rPr>
          <w:rFonts w:ascii="Arial" w:hAnsi="Arial" w:cs="Arial"/>
          <w:i/>
          <w:iCs/>
          <w:sz w:val="20"/>
          <w:szCs w:val="20"/>
        </w:rPr>
        <w:t>„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Začátkem loňského roku </w:t>
      </w:r>
      <w:r w:rsidR="00832698">
        <w:rPr>
          <w:rFonts w:ascii="Arial" w:hAnsi="Arial" w:cs="Arial"/>
          <w:i/>
          <w:iCs/>
          <w:sz w:val="20"/>
          <w:szCs w:val="20"/>
        </w:rPr>
        <w:t>jsme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 upravil</w:t>
      </w:r>
      <w:r w:rsidR="00832698">
        <w:rPr>
          <w:rFonts w:ascii="Arial" w:hAnsi="Arial" w:cs="Arial"/>
          <w:i/>
          <w:iCs/>
          <w:sz w:val="20"/>
          <w:szCs w:val="20"/>
        </w:rPr>
        <w:t>i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 nabídku </w:t>
      </w:r>
      <w:r w:rsidR="003B2606">
        <w:rPr>
          <w:rFonts w:ascii="Arial" w:hAnsi="Arial" w:cs="Arial"/>
          <w:i/>
          <w:iCs/>
          <w:sz w:val="20"/>
          <w:szCs w:val="20"/>
        </w:rPr>
        <w:t xml:space="preserve">pro 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>podnikatel</w:t>
      </w:r>
      <w:r w:rsidR="003B2606">
        <w:rPr>
          <w:rFonts w:ascii="Arial" w:hAnsi="Arial" w:cs="Arial"/>
          <w:i/>
          <w:iCs/>
          <w:sz w:val="20"/>
          <w:szCs w:val="20"/>
        </w:rPr>
        <w:t>e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 podle jejich </w:t>
      </w:r>
      <w:r w:rsidR="00307B8A" w:rsidRPr="00832698">
        <w:rPr>
          <w:rFonts w:ascii="Arial" w:hAnsi="Arial" w:cs="Arial"/>
          <w:i/>
          <w:iCs/>
          <w:sz w:val="20"/>
          <w:szCs w:val="20"/>
        </w:rPr>
        <w:t>potřeb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 a </w:t>
      </w:r>
      <w:r w:rsidR="003B2606" w:rsidRPr="00832698">
        <w:rPr>
          <w:rFonts w:ascii="Arial" w:hAnsi="Arial" w:cs="Arial"/>
          <w:i/>
          <w:iCs/>
          <w:sz w:val="20"/>
          <w:szCs w:val="20"/>
        </w:rPr>
        <w:t>tímto směrem ji chce</w:t>
      </w:r>
      <w:r w:rsidR="003B2606">
        <w:rPr>
          <w:rFonts w:ascii="Arial" w:hAnsi="Arial" w:cs="Arial"/>
          <w:i/>
          <w:iCs/>
          <w:sz w:val="20"/>
          <w:szCs w:val="20"/>
        </w:rPr>
        <w:t>me</w:t>
      </w:r>
      <w:r w:rsidR="003B2606" w:rsidRPr="00832698">
        <w:rPr>
          <w:rFonts w:ascii="Arial" w:hAnsi="Arial" w:cs="Arial"/>
          <w:i/>
          <w:iCs/>
          <w:sz w:val="20"/>
          <w:szCs w:val="20"/>
        </w:rPr>
        <w:t xml:space="preserve"> 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>i nadále rozšiřovat</w:t>
      </w:r>
      <w:r w:rsidR="00832698">
        <w:rPr>
          <w:rFonts w:ascii="Arial" w:hAnsi="Arial" w:cs="Arial"/>
          <w:i/>
          <w:iCs/>
          <w:sz w:val="20"/>
          <w:szCs w:val="20"/>
        </w:rPr>
        <w:t>.</w:t>
      </w:r>
      <w:r w:rsidR="00832698" w:rsidRPr="00832698">
        <w:rPr>
          <w:rFonts w:ascii="Arial" w:hAnsi="Arial" w:cs="Arial"/>
          <w:i/>
          <w:iCs/>
          <w:sz w:val="20"/>
          <w:szCs w:val="20"/>
        </w:rPr>
        <w:t xml:space="preserve"> </w:t>
      </w:r>
      <w:r w:rsidR="005616AC">
        <w:rPr>
          <w:rFonts w:ascii="Arial" w:hAnsi="Arial" w:cs="Arial"/>
          <w:i/>
          <w:iCs/>
          <w:sz w:val="20"/>
          <w:szCs w:val="20"/>
        </w:rPr>
        <w:t xml:space="preserve">Zpětná vazba klientů a nyní </w:t>
      </w:r>
      <w:r w:rsidR="00DE5971">
        <w:rPr>
          <w:rFonts w:ascii="Arial" w:hAnsi="Arial" w:cs="Arial"/>
          <w:i/>
          <w:iCs/>
          <w:sz w:val="20"/>
          <w:szCs w:val="20"/>
        </w:rPr>
        <w:t xml:space="preserve">i </w:t>
      </w:r>
      <w:r w:rsidR="005616AC">
        <w:rPr>
          <w:rFonts w:ascii="Arial" w:hAnsi="Arial" w:cs="Arial"/>
          <w:i/>
          <w:iCs/>
          <w:sz w:val="20"/>
          <w:szCs w:val="20"/>
        </w:rPr>
        <w:t>toto ocenění ukazují, že jdeme správnou cestou.</w:t>
      </w:r>
      <w:r w:rsidR="0044461B">
        <w:rPr>
          <w:rFonts w:ascii="Arial" w:hAnsi="Arial" w:cs="Arial"/>
          <w:i/>
          <w:iCs/>
          <w:sz w:val="20"/>
          <w:szCs w:val="20"/>
        </w:rPr>
        <w:t xml:space="preserve"> </w:t>
      </w:r>
      <w:r w:rsidR="00D02C0B" w:rsidRPr="00D02C0B">
        <w:rPr>
          <w:rFonts w:ascii="Arial" w:hAnsi="Arial" w:cs="Arial"/>
          <w:i/>
          <w:iCs/>
          <w:sz w:val="20"/>
          <w:szCs w:val="20"/>
        </w:rPr>
        <w:t>Víme, že podnikání není jednoduchá věc</w:t>
      </w:r>
      <w:r w:rsidR="00307B8A">
        <w:rPr>
          <w:rFonts w:ascii="Arial" w:hAnsi="Arial" w:cs="Arial"/>
          <w:i/>
          <w:iCs/>
          <w:sz w:val="20"/>
          <w:szCs w:val="20"/>
        </w:rPr>
        <w:t>,</w:t>
      </w:r>
      <w:r w:rsidR="00D02C0B" w:rsidRPr="00D02C0B">
        <w:rPr>
          <w:rFonts w:ascii="Arial" w:hAnsi="Arial" w:cs="Arial"/>
          <w:i/>
          <w:iCs/>
          <w:sz w:val="20"/>
          <w:szCs w:val="20"/>
        </w:rPr>
        <w:t xml:space="preserve"> a proto budeme i nadále přinášet takové produkty a služby, které podnikatelům pomůžou zažívat každodenní malá vítězství, ať už se jedná o ušetřený čas, peníze nebo inspiraci pro další rozvoj jejich byznysu</w:t>
      </w:r>
      <w:r w:rsidR="00534DCD" w:rsidRPr="007659FB">
        <w:rPr>
          <w:rFonts w:ascii="Arial" w:hAnsi="Arial" w:cs="Arial"/>
          <w:sz w:val="20"/>
          <w:szCs w:val="20"/>
        </w:rPr>
        <w:t>,</w:t>
      </w:r>
      <w:r w:rsidR="00534DCD" w:rsidRPr="00795408">
        <w:rPr>
          <w:rFonts w:ascii="Arial" w:hAnsi="Arial" w:cs="Arial"/>
          <w:sz w:val="20"/>
          <w:szCs w:val="20"/>
        </w:rPr>
        <w:t>“</w:t>
      </w:r>
      <w:r w:rsidR="00534DCD">
        <w:rPr>
          <w:rFonts w:ascii="Arial" w:hAnsi="Arial" w:cs="Arial"/>
          <w:sz w:val="20"/>
          <w:szCs w:val="20"/>
        </w:rPr>
        <w:t xml:space="preserve"> </w:t>
      </w:r>
      <w:r w:rsidR="005616AC">
        <w:rPr>
          <w:rFonts w:ascii="Arial" w:hAnsi="Arial" w:cs="Arial"/>
          <w:sz w:val="20"/>
          <w:szCs w:val="20"/>
        </w:rPr>
        <w:t>říká</w:t>
      </w:r>
      <w:r w:rsidR="00E02501">
        <w:rPr>
          <w:rFonts w:ascii="Arial" w:hAnsi="Arial" w:cs="Arial"/>
          <w:sz w:val="20"/>
          <w:szCs w:val="20"/>
        </w:rPr>
        <w:t xml:space="preserve"> </w:t>
      </w:r>
      <w:r w:rsidR="00274FDA">
        <w:rPr>
          <w:rFonts w:ascii="Arial" w:hAnsi="Arial" w:cs="Arial"/>
          <w:sz w:val="20"/>
          <w:szCs w:val="20"/>
        </w:rPr>
        <w:t>Petr</w:t>
      </w:r>
      <w:r w:rsidR="00E02501">
        <w:rPr>
          <w:rFonts w:ascii="Arial" w:hAnsi="Arial" w:cs="Arial"/>
          <w:sz w:val="20"/>
          <w:szCs w:val="20"/>
        </w:rPr>
        <w:t xml:space="preserve"> Kábele, ředitel divize</w:t>
      </w:r>
      <w:r w:rsidR="000B4A5F" w:rsidRPr="000B4A5F">
        <w:t xml:space="preserve"> </w:t>
      </w:r>
      <w:r w:rsidR="000B4A5F" w:rsidRPr="000B4A5F">
        <w:rPr>
          <w:rFonts w:ascii="Arial" w:hAnsi="Arial" w:cs="Arial"/>
          <w:sz w:val="20"/>
          <w:szCs w:val="20"/>
        </w:rPr>
        <w:t>segmentového managementu</w:t>
      </w:r>
      <w:r w:rsidR="00534DCD">
        <w:rPr>
          <w:rFonts w:ascii="Arial" w:hAnsi="Arial" w:cs="Arial"/>
          <w:sz w:val="20"/>
          <w:szCs w:val="20"/>
        </w:rPr>
        <w:t xml:space="preserve">.  </w:t>
      </w:r>
    </w:p>
    <w:p w14:paraId="43B50C6A" w14:textId="77777777" w:rsidR="00534DCD" w:rsidRDefault="00534DCD" w:rsidP="007659FB">
      <w:pPr>
        <w:jc w:val="both"/>
        <w:rPr>
          <w:rFonts w:ascii="Arial" w:hAnsi="Arial" w:cs="Arial"/>
          <w:sz w:val="20"/>
          <w:szCs w:val="20"/>
        </w:rPr>
      </w:pPr>
    </w:p>
    <w:p w14:paraId="63081CAB" w14:textId="7C670399" w:rsidR="000D0598" w:rsidRPr="008E0A6D" w:rsidRDefault="00534DCD" w:rsidP="00765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30FE6" w:rsidRPr="00534DCD">
        <w:rPr>
          <w:rFonts w:ascii="Arial" w:hAnsi="Arial" w:cs="Arial"/>
          <w:sz w:val="20"/>
          <w:szCs w:val="20"/>
        </w:rPr>
        <w:t>odnikatelsk</w:t>
      </w:r>
      <w:r>
        <w:rPr>
          <w:rFonts w:ascii="Arial" w:hAnsi="Arial" w:cs="Arial"/>
          <w:sz w:val="20"/>
          <w:szCs w:val="20"/>
        </w:rPr>
        <w:t>ý</w:t>
      </w:r>
      <w:r w:rsidR="00430FE6" w:rsidRPr="00534DCD">
        <w:rPr>
          <w:rFonts w:ascii="Arial" w:hAnsi="Arial" w:cs="Arial"/>
          <w:sz w:val="20"/>
          <w:szCs w:val="20"/>
        </w:rPr>
        <w:t xml:space="preserve"> úč</w:t>
      </w:r>
      <w:r w:rsidR="0051624F">
        <w:rPr>
          <w:rFonts w:ascii="Arial" w:hAnsi="Arial" w:cs="Arial"/>
          <w:sz w:val="20"/>
          <w:szCs w:val="20"/>
        </w:rPr>
        <w:t>et</w:t>
      </w:r>
      <w:r w:rsidR="00430FE6" w:rsidRPr="00534DCD">
        <w:rPr>
          <w:rFonts w:ascii="Arial" w:hAnsi="Arial" w:cs="Arial"/>
          <w:sz w:val="20"/>
          <w:szCs w:val="20"/>
        </w:rPr>
        <w:t xml:space="preserve"> </w:t>
      </w:r>
      <w:r w:rsidR="00795408">
        <w:rPr>
          <w:rFonts w:ascii="Arial" w:hAnsi="Arial" w:cs="Arial"/>
          <w:sz w:val="20"/>
          <w:szCs w:val="20"/>
        </w:rPr>
        <w:t xml:space="preserve">od mBank </w:t>
      </w:r>
      <w:r w:rsidR="00430FE6" w:rsidRPr="00534DCD">
        <w:rPr>
          <w:rFonts w:ascii="Arial" w:hAnsi="Arial" w:cs="Arial"/>
          <w:sz w:val="20"/>
          <w:szCs w:val="20"/>
        </w:rPr>
        <w:t xml:space="preserve">nabízí </w:t>
      </w:r>
      <w:r w:rsidR="0051624F">
        <w:rPr>
          <w:rFonts w:ascii="Arial" w:hAnsi="Arial" w:cs="Arial"/>
          <w:sz w:val="20"/>
          <w:szCs w:val="20"/>
        </w:rPr>
        <w:t>živnostníkům</w:t>
      </w:r>
      <w:r w:rsidR="00430FE6" w:rsidRPr="00534DCD">
        <w:rPr>
          <w:rFonts w:ascii="Arial" w:hAnsi="Arial" w:cs="Arial"/>
          <w:sz w:val="20"/>
          <w:szCs w:val="20"/>
        </w:rPr>
        <w:t xml:space="preserve"> řadu výhod, jako je například založení a vedení účtu</w:t>
      </w:r>
      <w:r w:rsidR="00FF46BD">
        <w:rPr>
          <w:rFonts w:ascii="Arial" w:hAnsi="Arial" w:cs="Arial"/>
          <w:sz w:val="20"/>
          <w:szCs w:val="20"/>
        </w:rPr>
        <w:t xml:space="preserve"> navždy</w:t>
      </w:r>
      <w:r w:rsidR="00430FE6" w:rsidRPr="00534DCD">
        <w:rPr>
          <w:rFonts w:ascii="Arial" w:hAnsi="Arial" w:cs="Arial"/>
          <w:sz w:val="20"/>
          <w:szCs w:val="20"/>
        </w:rPr>
        <w:t xml:space="preserve"> zdarma, platby a příkazy včetně zahraničních SEPA plateb bez poplatků, povolené přečerpání k účtu bez poplatku nebo výběry z bankomatů od 1500 Kč po celém světě zdarma. „</w:t>
      </w:r>
      <w:r w:rsidR="00430FE6" w:rsidRPr="0051624F">
        <w:rPr>
          <w:rFonts w:ascii="Arial" w:hAnsi="Arial" w:cs="Arial"/>
          <w:i/>
          <w:iCs/>
          <w:sz w:val="20"/>
          <w:szCs w:val="20"/>
        </w:rPr>
        <w:t xml:space="preserve">Náš podnikatelský účet nabízí stejné podmínky jako běžný účet. Podnikatelům tak přináší zajímavé výhody, </w:t>
      </w:r>
      <w:r w:rsidR="003B2606">
        <w:rPr>
          <w:rFonts w:ascii="Arial" w:hAnsi="Arial" w:cs="Arial"/>
          <w:i/>
          <w:iCs/>
          <w:sz w:val="20"/>
          <w:szCs w:val="20"/>
        </w:rPr>
        <w:t xml:space="preserve">a </w:t>
      </w:r>
      <w:r w:rsidR="00430FE6" w:rsidRPr="0051624F">
        <w:rPr>
          <w:rFonts w:ascii="Arial" w:hAnsi="Arial" w:cs="Arial"/>
          <w:i/>
          <w:iCs/>
          <w:sz w:val="20"/>
          <w:szCs w:val="20"/>
        </w:rPr>
        <w:t>přitom mají peníze z podnikání přehledně odděleny od osobních financí,</w:t>
      </w:r>
      <w:r w:rsidR="00430FE6" w:rsidRPr="00534DCD">
        <w:rPr>
          <w:rFonts w:ascii="Arial" w:hAnsi="Arial" w:cs="Arial"/>
          <w:sz w:val="20"/>
          <w:szCs w:val="20"/>
        </w:rPr>
        <w:t>“ vyjmenovává přínosy podnikatelského účtu Jakub Janda, manažer segmentu SME mBank.</w:t>
      </w:r>
      <w:r w:rsidR="008E0A6D">
        <w:rPr>
          <w:rFonts w:ascii="Arial" w:hAnsi="Arial" w:cs="Arial"/>
          <w:sz w:val="20"/>
          <w:szCs w:val="20"/>
        </w:rPr>
        <w:t xml:space="preserve"> </w:t>
      </w:r>
    </w:p>
    <w:p w14:paraId="1DD8158A" w14:textId="77777777" w:rsidR="0051624F" w:rsidRDefault="0051624F" w:rsidP="007659FB">
      <w:pPr>
        <w:jc w:val="both"/>
        <w:rPr>
          <w:rFonts w:ascii="Arial" w:hAnsi="Arial" w:cs="Arial"/>
          <w:sz w:val="20"/>
          <w:szCs w:val="20"/>
        </w:rPr>
      </w:pPr>
    </w:p>
    <w:p w14:paraId="4A719FA0" w14:textId="66CFC62A" w:rsidR="008E0A6D" w:rsidRDefault="0051624F" w:rsidP="00765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létě mBank představila také unikátní vzdělávací stránku </w:t>
      </w:r>
      <w:hyperlink r:id="rId8" w:history="1">
        <w:r w:rsidRPr="0051624F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Podnikatelův rádce</w:t>
        </w:r>
      </w:hyperlink>
      <w:r w:rsidRPr="0051624F">
        <w:rPr>
          <w:rFonts w:ascii="Arial" w:hAnsi="Arial" w:cs="Arial"/>
          <w:sz w:val="20"/>
          <w:szCs w:val="20"/>
        </w:rPr>
        <w:t xml:space="preserve">. </w:t>
      </w:r>
      <w:r w:rsidR="003B2606">
        <w:rPr>
          <w:rFonts w:ascii="Arial" w:hAnsi="Arial" w:cs="Arial"/>
          <w:sz w:val="20"/>
          <w:szCs w:val="20"/>
        </w:rPr>
        <w:t>Ta a</w:t>
      </w:r>
      <w:r w:rsidR="00654F5B" w:rsidRPr="00654F5B">
        <w:rPr>
          <w:rFonts w:ascii="Arial" w:hAnsi="Arial" w:cs="Arial"/>
          <w:sz w:val="20"/>
          <w:szCs w:val="20"/>
        </w:rPr>
        <w:t>ktuáln</w:t>
      </w:r>
      <w:r w:rsidR="003B2606">
        <w:rPr>
          <w:rFonts w:ascii="Arial" w:hAnsi="Arial" w:cs="Arial"/>
          <w:sz w:val="20"/>
          <w:szCs w:val="20"/>
        </w:rPr>
        <w:t xml:space="preserve">ě </w:t>
      </w:r>
      <w:r w:rsidR="00654F5B" w:rsidRPr="00654F5B">
        <w:rPr>
          <w:rFonts w:ascii="Arial" w:hAnsi="Arial" w:cs="Arial"/>
          <w:sz w:val="20"/>
          <w:szCs w:val="20"/>
        </w:rPr>
        <w:t xml:space="preserve">obsahuje více než 100 článků, které jsou rozděleny do osmi kategorií a třiceti tematických okruhů. Připravuje je dvanáct odborníků. </w:t>
      </w:r>
      <w:r w:rsidR="008E0A6D" w:rsidRPr="008E0A6D">
        <w:rPr>
          <w:rFonts w:ascii="Arial" w:hAnsi="Arial" w:cs="Arial"/>
          <w:sz w:val="20"/>
          <w:szCs w:val="20"/>
        </w:rPr>
        <w:t>„</w:t>
      </w:r>
      <w:r w:rsidR="008E0A6D" w:rsidRPr="008E0A6D">
        <w:rPr>
          <w:rFonts w:ascii="Arial" w:hAnsi="Arial" w:cs="Arial"/>
          <w:i/>
          <w:iCs/>
          <w:sz w:val="20"/>
          <w:szCs w:val="20"/>
        </w:rPr>
        <w:t>Klienti zde najdou důležité rady, inspiraci a informace z oblasti daní, práva, účetnictví, obchodu a dalších</w:t>
      </w:r>
      <w:r w:rsidR="00D261B6">
        <w:rPr>
          <w:rFonts w:ascii="Arial" w:hAnsi="Arial" w:cs="Arial"/>
          <w:i/>
          <w:iCs/>
          <w:sz w:val="20"/>
          <w:szCs w:val="20"/>
        </w:rPr>
        <w:t xml:space="preserve"> oblastí</w:t>
      </w:r>
      <w:r w:rsidR="008E0A6D" w:rsidRPr="008E0A6D">
        <w:rPr>
          <w:rFonts w:ascii="Arial" w:hAnsi="Arial" w:cs="Arial"/>
          <w:i/>
          <w:iCs/>
          <w:sz w:val="20"/>
          <w:szCs w:val="20"/>
        </w:rPr>
        <w:t>,</w:t>
      </w:r>
      <w:r w:rsidR="008E0A6D" w:rsidRPr="008E0A6D">
        <w:rPr>
          <w:rFonts w:ascii="Arial" w:hAnsi="Arial" w:cs="Arial"/>
          <w:sz w:val="20"/>
          <w:szCs w:val="20"/>
        </w:rPr>
        <w:t>“ popisuje</w:t>
      </w:r>
      <w:r w:rsidR="00B406BC">
        <w:rPr>
          <w:rFonts w:ascii="Arial" w:hAnsi="Arial" w:cs="Arial"/>
          <w:sz w:val="20"/>
          <w:szCs w:val="20"/>
        </w:rPr>
        <w:t xml:space="preserve"> Jakub Janda.</w:t>
      </w:r>
      <w:r w:rsidR="00C35871">
        <w:rPr>
          <w:rFonts w:ascii="Arial" w:hAnsi="Arial" w:cs="Arial"/>
          <w:sz w:val="20"/>
          <w:szCs w:val="20"/>
        </w:rPr>
        <w:t xml:space="preserve"> </w:t>
      </w:r>
      <w:r w:rsidR="00C35871" w:rsidRPr="00654F5B">
        <w:rPr>
          <w:rFonts w:ascii="Arial" w:hAnsi="Arial" w:cs="Arial"/>
          <w:sz w:val="20"/>
          <w:szCs w:val="20"/>
        </w:rPr>
        <w:t xml:space="preserve">Kromě článků jsou zde také užitečné dokumenty a slovník pojmů. </w:t>
      </w:r>
      <w:r w:rsidR="008E0A6D" w:rsidRPr="008E0A6D">
        <w:rPr>
          <w:rFonts w:ascii="Arial" w:hAnsi="Arial" w:cs="Arial"/>
          <w:sz w:val="20"/>
          <w:szCs w:val="20"/>
        </w:rPr>
        <w:t xml:space="preserve"> </w:t>
      </w:r>
    </w:p>
    <w:p w14:paraId="5C78CFF2" w14:textId="77777777" w:rsidR="00FF46BD" w:rsidRDefault="00FF46BD" w:rsidP="007659FB">
      <w:pPr>
        <w:jc w:val="both"/>
        <w:rPr>
          <w:rFonts w:ascii="Arial" w:hAnsi="Arial" w:cs="Arial"/>
          <w:sz w:val="20"/>
          <w:szCs w:val="20"/>
        </w:rPr>
      </w:pPr>
    </w:p>
    <w:p w14:paraId="61783982" w14:textId="64B0EEC8" w:rsidR="00FF46BD" w:rsidRPr="008E0A6D" w:rsidDel="00FF46BD" w:rsidRDefault="00FF46BD" w:rsidP="00765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8E0A6D" w:rsidDel="00FF46BD">
        <w:rPr>
          <w:rFonts w:ascii="Arial" w:hAnsi="Arial" w:cs="Arial"/>
          <w:sz w:val="20"/>
          <w:szCs w:val="20"/>
        </w:rPr>
        <w:t xml:space="preserve"> otevření nového podnikatelského účtu </w:t>
      </w:r>
      <w:proofErr w:type="spellStart"/>
      <w:r w:rsidRPr="008E0A6D" w:rsidDel="00FF46BD">
        <w:rPr>
          <w:rFonts w:ascii="Arial" w:hAnsi="Arial" w:cs="Arial"/>
          <w:sz w:val="20"/>
          <w:szCs w:val="20"/>
        </w:rPr>
        <w:t>mKonto</w:t>
      </w:r>
      <w:proofErr w:type="spellEnd"/>
      <w:r w:rsidRPr="008E0A6D" w:rsidDel="00FF46BD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usiness</w:t>
      </w:r>
      <w:r w:rsidRPr="008E0A6D" w:rsidDel="00FF46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nyní mBank </w:t>
      </w:r>
      <w:r w:rsidRPr="008E0A6D" w:rsidDel="00FF46BD">
        <w:rPr>
          <w:rFonts w:ascii="Arial" w:hAnsi="Arial" w:cs="Arial"/>
          <w:sz w:val="20"/>
          <w:szCs w:val="20"/>
        </w:rPr>
        <w:t xml:space="preserve">nabízí do </w:t>
      </w:r>
      <w:r w:rsidRPr="008E0A6D" w:rsidDel="00FF46BD">
        <w:rPr>
          <w:rFonts w:ascii="Arial" w:hAnsi="Arial" w:cs="Arial"/>
          <w:b/>
          <w:bCs/>
          <w:sz w:val="20"/>
          <w:szCs w:val="20"/>
        </w:rPr>
        <w:t>30. března 2025</w:t>
      </w:r>
      <w:r w:rsidRPr="008E0A6D" w:rsidDel="00FF46BD">
        <w:rPr>
          <w:rFonts w:ascii="Arial" w:hAnsi="Arial" w:cs="Arial"/>
          <w:sz w:val="20"/>
          <w:szCs w:val="20"/>
        </w:rPr>
        <w:t xml:space="preserve"> </w:t>
      </w:r>
      <w:r w:rsidR="000D0598">
        <w:rPr>
          <w:rFonts w:ascii="Arial" w:hAnsi="Arial" w:cs="Arial"/>
          <w:sz w:val="20"/>
          <w:szCs w:val="20"/>
        </w:rPr>
        <w:br/>
      </w:r>
      <w:r w:rsidRPr="008E0A6D" w:rsidDel="00FF46BD">
        <w:rPr>
          <w:rFonts w:ascii="Arial" w:hAnsi="Arial" w:cs="Arial"/>
          <w:sz w:val="20"/>
          <w:szCs w:val="20"/>
        </w:rPr>
        <w:t>i zajímavý bonus ve výši až 3 000 Kč.</w:t>
      </w:r>
      <w:r w:rsidR="004B6F2E">
        <w:rPr>
          <w:rFonts w:ascii="Arial" w:hAnsi="Arial" w:cs="Arial"/>
          <w:sz w:val="20"/>
          <w:szCs w:val="20"/>
        </w:rPr>
        <w:t xml:space="preserve"> Podmínky jsou k dispozici </w:t>
      </w:r>
      <w:hyperlink r:id="rId9" w:history="1">
        <w:r w:rsidR="004B6F2E" w:rsidRPr="004B6F2E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B6F2E">
        <w:rPr>
          <w:rFonts w:ascii="Arial" w:hAnsi="Arial" w:cs="Arial"/>
          <w:sz w:val="20"/>
          <w:szCs w:val="20"/>
        </w:rPr>
        <w:t>.</w:t>
      </w:r>
      <w:r w:rsidDel="00FF46BD">
        <w:rPr>
          <w:rFonts w:ascii="Arial" w:hAnsi="Arial" w:cs="Arial"/>
          <w:sz w:val="20"/>
          <w:szCs w:val="20"/>
        </w:rPr>
        <w:t xml:space="preserve"> </w:t>
      </w:r>
    </w:p>
    <w:p w14:paraId="4CA1A2EB" w14:textId="77777777" w:rsidR="008E0A6D" w:rsidRDefault="008E0A6D" w:rsidP="007659FB">
      <w:pPr>
        <w:jc w:val="both"/>
        <w:rPr>
          <w:rFonts w:ascii="Arial" w:hAnsi="Arial" w:cs="Arial"/>
          <w:sz w:val="20"/>
          <w:szCs w:val="20"/>
        </w:rPr>
      </w:pPr>
    </w:p>
    <w:p w14:paraId="7D1756D4" w14:textId="7405268B" w:rsidR="008E0A6D" w:rsidRDefault="008E0A6D" w:rsidP="007659FB">
      <w:pPr>
        <w:jc w:val="both"/>
        <w:rPr>
          <w:rFonts w:ascii="Arial" w:hAnsi="Arial" w:cs="Arial"/>
          <w:sz w:val="20"/>
          <w:szCs w:val="20"/>
        </w:rPr>
      </w:pPr>
      <w:r w:rsidRPr="0008485F">
        <w:rPr>
          <w:rFonts w:ascii="Arial" w:hAnsi="Arial" w:cs="Arial"/>
          <w:sz w:val="20"/>
          <w:szCs w:val="20"/>
        </w:rPr>
        <w:t xml:space="preserve">V kategorii </w:t>
      </w:r>
      <w:bookmarkStart w:id="0" w:name="_Hlk188526393"/>
      <w:r w:rsidR="005E30E7" w:rsidRPr="0008485F">
        <w:rPr>
          <w:rFonts w:ascii="Arial" w:hAnsi="Arial" w:cs="Arial"/>
          <w:sz w:val="20"/>
          <w:szCs w:val="20"/>
        </w:rPr>
        <w:t>P</w:t>
      </w:r>
      <w:r w:rsidRPr="0008485F">
        <w:rPr>
          <w:rFonts w:ascii="Arial" w:hAnsi="Arial" w:cs="Arial"/>
          <w:sz w:val="20"/>
          <w:szCs w:val="20"/>
        </w:rPr>
        <w:t xml:space="preserve">ojištění schopnosti splácet spotřebitelský úvěr </w:t>
      </w:r>
      <w:bookmarkEnd w:id="0"/>
      <w:r w:rsidRPr="0008485F">
        <w:rPr>
          <w:rFonts w:ascii="Arial" w:hAnsi="Arial" w:cs="Arial"/>
          <w:sz w:val="20"/>
          <w:szCs w:val="20"/>
        </w:rPr>
        <w:t xml:space="preserve">se mBank společně s BNP Paribas </w:t>
      </w:r>
      <w:proofErr w:type="spellStart"/>
      <w:r w:rsidRPr="0008485F">
        <w:rPr>
          <w:rFonts w:ascii="Arial" w:hAnsi="Arial" w:cs="Arial"/>
          <w:sz w:val="20"/>
          <w:szCs w:val="20"/>
        </w:rPr>
        <w:t>Cardif</w:t>
      </w:r>
      <w:proofErr w:type="spellEnd"/>
      <w:r w:rsidRPr="0008485F">
        <w:rPr>
          <w:rFonts w:ascii="Arial" w:hAnsi="Arial" w:cs="Arial"/>
          <w:sz w:val="20"/>
          <w:szCs w:val="20"/>
        </w:rPr>
        <w:t xml:space="preserve"> </w:t>
      </w:r>
      <w:r w:rsidR="00622DCC" w:rsidRPr="0008485F">
        <w:rPr>
          <w:rFonts w:ascii="Arial" w:hAnsi="Arial" w:cs="Arial"/>
          <w:sz w:val="20"/>
          <w:szCs w:val="20"/>
        </w:rPr>
        <w:t>Pojišťovnou</w:t>
      </w:r>
      <w:r w:rsidR="007F16EF" w:rsidRPr="0008485F">
        <w:rPr>
          <w:rFonts w:ascii="Arial" w:hAnsi="Arial" w:cs="Arial"/>
          <w:sz w:val="20"/>
          <w:szCs w:val="20"/>
        </w:rPr>
        <w:t xml:space="preserve"> umístila</w:t>
      </w:r>
      <w:r w:rsidR="00622DCC" w:rsidRPr="0008485F">
        <w:rPr>
          <w:rFonts w:ascii="Arial" w:hAnsi="Arial" w:cs="Arial"/>
          <w:sz w:val="20"/>
          <w:szCs w:val="20"/>
        </w:rPr>
        <w:t xml:space="preserve"> </w:t>
      </w:r>
      <w:r w:rsidR="005E30E7" w:rsidRPr="0008485F">
        <w:rPr>
          <w:rFonts w:ascii="Arial" w:hAnsi="Arial" w:cs="Arial"/>
          <w:sz w:val="20"/>
          <w:szCs w:val="20"/>
        </w:rPr>
        <w:t>s </w:t>
      </w:r>
      <w:r w:rsidR="00DF6AB3" w:rsidRPr="0008485F">
        <w:rPr>
          <w:rFonts w:ascii="Arial" w:hAnsi="Arial" w:cs="Arial"/>
          <w:sz w:val="20"/>
          <w:szCs w:val="20"/>
        </w:rPr>
        <w:t>p</w:t>
      </w:r>
      <w:r w:rsidR="005E30E7" w:rsidRPr="0008485F">
        <w:rPr>
          <w:rFonts w:ascii="Arial" w:hAnsi="Arial" w:cs="Arial"/>
          <w:sz w:val="20"/>
          <w:szCs w:val="20"/>
        </w:rPr>
        <w:t xml:space="preserve">ojištěním schopnosti splácet půjčku </w:t>
      </w:r>
      <w:r w:rsidR="00622DCC" w:rsidRPr="0008485F">
        <w:rPr>
          <w:rFonts w:ascii="Arial" w:hAnsi="Arial" w:cs="Arial"/>
          <w:sz w:val="20"/>
          <w:szCs w:val="20"/>
        </w:rPr>
        <w:t>na druhé</w:t>
      </w:r>
      <w:r w:rsidR="003B2606">
        <w:rPr>
          <w:rFonts w:ascii="Arial" w:hAnsi="Arial" w:cs="Arial"/>
          <w:sz w:val="20"/>
          <w:szCs w:val="20"/>
        </w:rPr>
        <w:t xml:space="preserve"> příčce</w:t>
      </w:r>
      <w:r w:rsidR="00622DCC" w:rsidRPr="0008485F">
        <w:rPr>
          <w:rFonts w:ascii="Arial" w:hAnsi="Arial" w:cs="Arial"/>
          <w:sz w:val="20"/>
          <w:szCs w:val="20"/>
        </w:rPr>
        <w:t xml:space="preserve">. </w:t>
      </w:r>
      <w:r w:rsidR="00622DCC" w:rsidRPr="0008485F">
        <w:rPr>
          <w:rFonts w:ascii="Arial" w:hAnsi="Arial" w:cs="Arial"/>
          <w:i/>
          <w:iCs/>
          <w:sz w:val="20"/>
          <w:szCs w:val="20"/>
        </w:rPr>
        <w:t>„S</w:t>
      </w:r>
      <w:r w:rsidR="000D0598" w:rsidRPr="0008485F">
        <w:rPr>
          <w:rFonts w:ascii="Arial" w:hAnsi="Arial" w:cs="Arial"/>
          <w:i/>
          <w:iCs/>
          <w:sz w:val="20"/>
          <w:szCs w:val="20"/>
        </w:rPr>
        <w:t xml:space="preserve"> </w:t>
      </w:r>
      <w:r w:rsidR="00622DCC" w:rsidRPr="0008485F">
        <w:rPr>
          <w:rFonts w:ascii="Arial" w:hAnsi="Arial" w:cs="Arial"/>
          <w:i/>
          <w:iCs/>
          <w:sz w:val="20"/>
          <w:szCs w:val="20"/>
        </w:rPr>
        <w:t xml:space="preserve">BNP Paribas </w:t>
      </w:r>
      <w:proofErr w:type="spellStart"/>
      <w:r w:rsidR="00622DCC" w:rsidRPr="0008485F">
        <w:rPr>
          <w:rFonts w:ascii="Arial" w:hAnsi="Arial" w:cs="Arial"/>
          <w:i/>
          <w:iCs/>
          <w:sz w:val="20"/>
          <w:szCs w:val="20"/>
        </w:rPr>
        <w:t>Cardif</w:t>
      </w:r>
      <w:proofErr w:type="spellEnd"/>
      <w:r w:rsidR="00622DCC" w:rsidRPr="0008485F">
        <w:rPr>
          <w:rFonts w:ascii="Arial" w:hAnsi="Arial" w:cs="Arial"/>
          <w:i/>
          <w:iCs/>
          <w:sz w:val="20"/>
          <w:szCs w:val="20"/>
        </w:rPr>
        <w:t xml:space="preserve"> Pojišťovnou </w:t>
      </w:r>
      <w:r w:rsidR="00F65857" w:rsidRPr="0008485F">
        <w:rPr>
          <w:rFonts w:ascii="Arial" w:hAnsi="Arial" w:cs="Arial"/>
          <w:i/>
          <w:iCs/>
          <w:sz w:val="20"/>
          <w:szCs w:val="20"/>
        </w:rPr>
        <w:t>si ocenění velmi vážíme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 xml:space="preserve">. Pojištění klientům </w:t>
      </w:r>
      <w:r w:rsidR="003B2606" w:rsidRPr="0008485F">
        <w:rPr>
          <w:rFonts w:ascii="Arial" w:hAnsi="Arial" w:cs="Arial"/>
          <w:i/>
          <w:iCs/>
          <w:sz w:val="20"/>
          <w:szCs w:val="20"/>
        </w:rPr>
        <w:t xml:space="preserve">nabízí 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 xml:space="preserve">klid a finanční jistotu i v nečekaných životních situacích, jako je ztráta zaměstnání nebo dlouhodobé zdravotní problémy. </w:t>
      </w:r>
      <w:r w:rsidR="00A532F7" w:rsidRPr="0008485F">
        <w:rPr>
          <w:rFonts w:ascii="Arial" w:hAnsi="Arial" w:cs="Arial"/>
          <w:i/>
          <w:iCs/>
          <w:sz w:val="20"/>
          <w:szCs w:val="20"/>
        </w:rPr>
        <w:t>Je důležité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>, aby klienti měli možnost tyto náročné okamžiky</w:t>
      </w:r>
      <w:r w:rsidR="003B2606" w:rsidRPr="003B2606">
        <w:rPr>
          <w:rFonts w:ascii="Arial" w:hAnsi="Arial" w:cs="Arial"/>
          <w:i/>
          <w:iCs/>
          <w:sz w:val="20"/>
          <w:szCs w:val="20"/>
        </w:rPr>
        <w:t xml:space="preserve"> </w:t>
      </w:r>
      <w:r w:rsidR="003B2606" w:rsidRPr="0008485F">
        <w:rPr>
          <w:rFonts w:ascii="Arial" w:hAnsi="Arial" w:cs="Arial"/>
          <w:i/>
          <w:iCs/>
          <w:sz w:val="20"/>
          <w:szCs w:val="20"/>
        </w:rPr>
        <w:t>lépe zvládat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 xml:space="preserve">, aniž by se museli obávat o své </w:t>
      </w:r>
      <w:r w:rsidR="000D0598" w:rsidRPr="0008485F">
        <w:rPr>
          <w:rFonts w:ascii="Arial" w:hAnsi="Arial" w:cs="Arial"/>
          <w:i/>
          <w:iCs/>
          <w:sz w:val="20"/>
          <w:szCs w:val="20"/>
        </w:rPr>
        <w:t xml:space="preserve">finanční 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>závazky,</w:t>
      </w:r>
      <w:r w:rsidR="003B2606">
        <w:rPr>
          <w:rFonts w:ascii="Arial" w:hAnsi="Arial" w:cs="Arial"/>
          <w:i/>
          <w:iCs/>
          <w:sz w:val="20"/>
          <w:szCs w:val="20"/>
        </w:rPr>
        <w:t>“</w:t>
      </w:r>
      <w:r w:rsidR="004B6F2E" w:rsidRPr="0008485F">
        <w:rPr>
          <w:rFonts w:ascii="Arial" w:hAnsi="Arial" w:cs="Arial"/>
          <w:i/>
          <w:iCs/>
          <w:sz w:val="20"/>
          <w:szCs w:val="20"/>
        </w:rPr>
        <w:t xml:space="preserve"> </w:t>
      </w:r>
      <w:r w:rsidR="007659FB" w:rsidRPr="0008485F">
        <w:rPr>
          <w:rFonts w:ascii="Arial" w:hAnsi="Arial" w:cs="Arial"/>
          <w:sz w:val="20"/>
          <w:szCs w:val="20"/>
        </w:rPr>
        <w:t>dodává</w:t>
      </w:r>
      <w:r w:rsidR="00C56518" w:rsidRPr="0008485F">
        <w:rPr>
          <w:rFonts w:ascii="Arial" w:hAnsi="Arial" w:cs="Arial"/>
          <w:sz w:val="20"/>
          <w:szCs w:val="20"/>
        </w:rPr>
        <w:t xml:space="preserve"> Martin </w:t>
      </w:r>
      <w:r w:rsidR="009D15B8" w:rsidRPr="0008485F">
        <w:rPr>
          <w:rFonts w:ascii="Arial" w:hAnsi="Arial" w:cs="Arial"/>
          <w:sz w:val="20"/>
          <w:szCs w:val="20"/>
        </w:rPr>
        <w:t>Podolák,</w:t>
      </w:r>
      <w:r w:rsidR="00F747ED" w:rsidRPr="0008485F">
        <w:rPr>
          <w:rFonts w:ascii="Arial" w:hAnsi="Arial" w:cs="Arial"/>
          <w:sz w:val="20"/>
          <w:szCs w:val="20"/>
        </w:rPr>
        <w:t xml:space="preserve"> </w:t>
      </w:r>
      <w:r w:rsidR="009D15B8" w:rsidRPr="0008485F">
        <w:rPr>
          <w:rFonts w:ascii="Arial" w:hAnsi="Arial" w:cs="Arial"/>
          <w:sz w:val="20"/>
          <w:szCs w:val="20"/>
        </w:rPr>
        <w:t>zástupce generálního ředitele</w:t>
      </w:r>
      <w:r w:rsidR="00F747ED" w:rsidRPr="0008485F">
        <w:t xml:space="preserve"> </w:t>
      </w:r>
      <w:r w:rsidR="00F747ED" w:rsidRPr="0008485F">
        <w:rPr>
          <w:rFonts w:ascii="Arial" w:hAnsi="Arial" w:cs="Arial"/>
          <w:sz w:val="20"/>
          <w:szCs w:val="20"/>
        </w:rPr>
        <w:t>zodpovědný za produktový management a inovace mBank.</w:t>
      </w:r>
      <w:r w:rsidR="00F747ED">
        <w:rPr>
          <w:rFonts w:ascii="Arial" w:hAnsi="Arial" w:cs="Arial"/>
          <w:sz w:val="20"/>
          <w:szCs w:val="20"/>
        </w:rPr>
        <w:t xml:space="preserve"> </w:t>
      </w:r>
    </w:p>
    <w:p w14:paraId="50FEAE4D" w14:textId="77777777" w:rsidR="004B6F2E" w:rsidRDefault="004B6F2E" w:rsidP="00430FE6">
      <w:pPr>
        <w:rPr>
          <w:rFonts w:ascii="Arial" w:hAnsi="Arial" w:cs="Arial"/>
          <w:sz w:val="20"/>
          <w:szCs w:val="20"/>
        </w:rPr>
      </w:pPr>
    </w:p>
    <w:p w14:paraId="645B2CA4" w14:textId="77777777" w:rsidR="008E0A6D" w:rsidRDefault="008E0A6D" w:rsidP="00430FE6">
      <w:pPr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2598B14C" w14:textId="77777777" w:rsidR="0024397B" w:rsidRDefault="0024397B" w:rsidP="0024397B">
      <w:pPr>
        <w:jc w:val="both"/>
        <w:rPr>
          <w:rFonts w:ascii="Arial" w:hAnsi="Arial" w:cs="Arial"/>
          <w:sz w:val="18"/>
          <w:szCs w:val="18"/>
        </w:rPr>
      </w:pPr>
      <w:r w:rsidRPr="00711D2F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</w:t>
      </w:r>
      <w:r>
        <w:rPr>
          <w:rFonts w:ascii="Arial" w:hAnsi="Arial" w:cs="Arial"/>
          <w:sz w:val="18"/>
          <w:szCs w:val="18"/>
        </w:rPr>
        <w:t xml:space="preserve"> a dosud</w:t>
      </w:r>
      <w:r w:rsidRPr="00711D2F">
        <w:rPr>
          <w:rFonts w:ascii="Arial" w:hAnsi="Arial" w:cs="Arial"/>
          <w:sz w:val="18"/>
          <w:szCs w:val="18"/>
        </w:rPr>
        <w:t xml:space="preserve"> se pro ni rozhodlo téměř 7</w:t>
      </w:r>
      <w:r>
        <w:rPr>
          <w:rFonts w:ascii="Arial" w:hAnsi="Arial" w:cs="Arial"/>
          <w:sz w:val="18"/>
          <w:szCs w:val="18"/>
        </w:rPr>
        <w:t>9</w:t>
      </w:r>
      <w:r w:rsidRPr="00711D2F"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48308D11" w14:textId="138748C5" w:rsidR="007659FB" w:rsidRDefault="007659FB" w:rsidP="00C97998">
      <w:pPr>
        <w:jc w:val="both"/>
        <w:rPr>
          <w:rFonts w:ascii="Arial" w:hAnsi="Arial" w:cs="Arial"/>
          <w:sz w:val="18"/>
          <w:szCs w:val="18"/>
        </w:rPr>
      </w:pPr>
      <w:r w:rsidRPr="00711D2F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 lednu 2025 se </w:t>
      </w:r>
      <w:r w:rsidR="0031737D">
        <w:rPr>
          <w:rFonts w:ascii="Arial" w:hAnsi="Arial" w:cs="Arial"/>
          <w:sz w:val="18"/>
          <w:szCs w:val="18"/>
        </w:rPr>
        <w:t xml:space="preserve">mBank </w:t>
      </w:r>
      <w:r>
        <w:rPr>
          <w:rFonts w:ascii="Arial" w:hAnsi="Arial" w:cs="Arial"/>
          <w:sz w:val="18"/>
          <w:szCs w:val="18"/>
        </w:rPr>
        <w:t xml:space="preserve">v </w:t>
      </w:r>
      <w:r w:rsidRPr="00711D2F">
        <w:rPr>
          <w:rFonts w:ascii="Arial" w:hAnsi="Arial" w:cs="Arial"/>
          <w:sz w:val="18"/>
          <w:szCs w:val="18"/>
        </w:rPr>
        <w:t>soutěži Finparáda</w:t>
      </w:r>
      <w:r w:rsidR="00715AD8">
        <w:rPr>
          <w:rFonts w:ascii="Arial" w:hAnsi="Arial" w:cs="Arial"/>
          <w:sz w:val="18"/>
          <w:szCs w:val="18"/>
        </w:rPr>
        <w:t>.cz</w:t>
      </w:r>
      <w:r w:rsidRPr="00711D2F">
        <w:rPr>
          <w:rFonts w:ascii="Arial" w:hAnsi="Arial" w:cs="Arial"/>
          <w:sz w:val="18"/>
          <w:szCs w:val="18"/>
        </w:rPr>
        <w:t xml:space="preserve"> – Finanční produkt roku 202</w:t>
      </w:r>
      <w:r>
        <w:rPr>
          <w:rFonts w:ascii="Arial" w:hAnsi="Arial" w:cs="Arial"/>
          <w:sz w:val="18"/>
          <w:szCs w:val="18"/>
        </w:rPr>
        <w:t>4</w:t>
      </w:r>
      <w:r w:rsidRPr="00711D2F">
        <w:rPr>
          <w:rFonts w:ascii="Arial" w:hAnsi="Arial" w:cs="Arial"/>
          <w:sz w:val="18"/>
          <w:szCs w:val="18"/>
        </w:rPr>
        <w:t xml:space="preserve"> umístila na třetím místě v kategori</w:t>
      </w:r>
      <w:r>
        <w:rPr>
          <w:rFonts w:ascii="Arial" w:hAnsi="Arial" w:cs="Arial"/>
          <w:sz w:val="18"/>
          <w:szCs w:val="18"/>
        </w:rPr>
        <w:t>i</w:t>
      </w:r>
      <w:r w:rsidRPr="00711D2F">
        <w:rPr>
          <w:rFonts w:ascii="Arial" w:hAnsi="Arial" w:cs="Arial"/>
          <w:sz w:val="18"/>
          <w:szCs w:val="18"/>
        </w:rPr>
        <w:t xml:space="preserve"> „</w:t>
      </w:r>
      <w:r w:rsidR="00715AD8" w:rsidRPr="00715AD8">
        <w:rPr>
          <w:rFonts w:ascii="Arial" w:hAnsi="Arial" w:cs="Arial"/>
          <w:sz w:val="18"/>
          <w:szCs w:val="18"/>
        </w:rPr>
        <w:t>Běžné účty pro fyzické osoby podnikatele a malé firmy</w:t>
      </w:r>
      <w:r w:rsidRPr="00711D2F">
        <w:rPr>
          <w:rFonts w:ascii="Arial" w:hAnsi="Arial" w:cs="Arial"/>
          <w:sz w:val="18"/>
          <w:szCs w:val="18"/>
        </w:rPr>
        <w:t>“ a</w:t>
      </w:r>
      <w:r>
        <w:rPr>
          <w:rFonts w:ascii="Arial" w:hAnsi="Arial" w:cs="Arial"/>
          <w:sz w:val="18"/>
          <w:szCs w:val="18"/>
        </w:rPr>
        <w:t xml:space="preserve"> na druhé</w:t>
      </w:r>
      <w:r w:rsidR="00715AD8">
        <w:rPr>
          <w:rFonts w:ascii="Arial" w:hAnsi="Arial" w:cs="Arial"/>
          <w:sz w:val="18"/>
          <w:szCs w:val="18"/>
        </w:rPr>
        <w:t xml:space="preserve"> příčce</w:t>
      </w:r>
      <w:r>
        <w:rPr>
          <w:rFonts w:ascii="Arial" w:hAnsi="Arial" w:cs="Arial"/>
          <w:sz w:val="18"/>
          <w:szCs w:val="18"/>
        </w:rPr>
        <w:t xml:space="preserve"> v kategorii</w:t>
      </w:r>
      <w:r w:rsidRPr="00711D2F">
        <w:rPr>
          <w:rFonts w:ascii="Arial" w:hAnsi="Arial" w:cs="Arial"/>
          <w:sz w:val="18"/>
          <w:szCs w:val="18"/>
        </w:rPr>
        <w:t xml:space="preserve"> „</w:t>
      </w:r>
      <w:r w:rsidRPr="007659FB">
        <w:rPr>
          <w:rFonts w:ascii="Arial" w:hAnsi="Arial" w:cs="Arial"/>
          <w:sz w:val="18"/>
          <w:szCs w:val="18"/>
        </w:rPr>
        <w:t>Pojištění schopnosti splácet spotřebitelský úvěr</w:t>
      </w:r>
      <w:r w:rsidRPr="00711D2F">
        <w:rPr>
          <w:rFonts w:ascii="Arial" w:hAnsi="Arial" w:cs="Arial"/>
          <w:sz w:val="18"/>
          <w:szCs w:val="18"/>
        </w:rPr>
        <w:t>“.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 w:rsidRPr="00711D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roce </w:t>
      </w:r>
      <w:r w:rsidR="0024397B" w:rsidRPr="00711D2F">
        <w:rPr>
          <w:rFonts w:ascii="Arial" w:hAnsi="Arial" w:cs="Arial"/>
          <w:sz w:val="18"/>
          <w:szCs w:val="18"/>
        </w:rPr>
        <w:t xml:space="preserve">2024 získala cenu VISA za </w:t>
      </w:r>
      <w:r w:rsidR="00715AD8">
        <w:rPr>
          <w:rFonts w:ascii="Arial" w:hAnsi="Arial" w:cs="Arial"/>
          <w:sz w:val="18"/>
          <w:szCs w:val="18"/>
        </w:rPr>
        <w:t xml:space="preserve">novou </w:t>
      </w:r>
      <w:r w:rsidR="0024397B" w:rsidRPr="00711D2F">
        <w:rPr>
          <w:rFonts w:ascii="Arial" w:hAnsi="Arial" w:cs="Arial"/>
          <w:sz w:val="18"/>
          <w:szCs w:val="18"/>
        </w:rPr>
        <w:t>nabídku pro podnikatele</w:t>
      </w:r>
      <w:r>
        <w:rPr>
          <w:rFonts w:ascii="Arial" w:hAnsi="Arial" w:cs="Arial"/>
          <w:sz w:val="18"/>
          <w:szCs w:val="18"/>
        </w:rPr>
        <w:t xml:space="preserve"> a ze</w:t>
      </w:r>
      <w:r w:rsidR="0024397B" w:rsidRPr="006F0325">
        <w:rPr>
          <w:rFonts w:ascii="Arial" w:hAnsi="Arial" w:cs="Arial"/>
          <w:sz w:val="18"/>
          <w:szCs w:val="18"/>
        </w:rPr>
        <w:t xml:space="preserve"> </w:t>
      </w:r>
      <w:r w:rsidRPr="006F0325">
        <w:rPr>
          <w:rFonts w:ascii="Arial" w:hAnsi="Arial" w:cs="Arial"/>
          <w:sz w:val="18"/>
          <w:szCs w:val="18"/>
        </w:rPr>
        <w:t>soutěž</w:t>
      </w:r>
      <w:r>
        <w:rPr>
          <w:rFonts w:ascii="Arial" w:hAnsi="Arial" w:cs="Arial"/>
          <w:sz w:val="18"/>
          <w:szCs w:val="18"/>
        </w:rPr>
        <w:t>e</w:t>
      </w:r>
      <w:r w:rsidRPr="006F0325">
        <w:rPr>
          <w:rFonts w:ascii="Arial" w:hAnsi="Arial" w:cs="Arial"/>
          <w:sz w:val="18"/>
          <w:szCs w:val="18"/>
        </w:rPr>
        <w:t xml:space="preserve"> </w:t>
      </w:r>
      <w:r w:rsidR="0024397B" w:rsidRPr="006F0325">
        <w:rPr>
          <w:rFonts w:ascii="Arial" w:hAnsi="Arial" w:cs="Arial"/>
          <w:sz w:val="18"/>
          <w:szCs w:val="18"/>
        </w:rPr>
        <w:t xml:space="preserve">Mastercard </w:t>
      </w:r>
      <w:proofErr w:type="spellStart"/>
      <w:r w:rsidR="0024397B" w:rsidRPr="006F0325">
        <w:rPr>
          <w:rFonts w:ascii="Arial" w:hAnsi="Arial" w:cs="Arial"/>
          <w:sz w:val="18"/>
          <w:szCs w:val="18"/>
        </w:rPr>
        <w:t>Awards</w:t>
      </w:r>
      <w:proofErr w:type="spellEnd"/>
      <w:r w:rsidR="0024397B" w:rsidRPr="006F0325">
        <w:rPr>
          <w:rFonts w:ascii="Arial" w:hAnsi="Arial" w:cs="Arial"/>
          <w:sz w:val="18"/>
          <w:szCs w:val="18"/>
        </w:rPr>
        <w:t xml:space="preserve"> </w:t>
      </w:r>
      <w:r w:rsidR="001E19EE">
        <w:rPr>
          <w:rFonts w:ascii="Arial" w:hAnsi="Arial" w:cs="Arial"/>
          <w:sz w:val="18"/>
          <w:szCs w:val="18"/>
        </w:rPr>
        <w:t>si</w:t>
      </w:r>
      <w:r w:rsidR="004B7D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odnesla </w:t>
      </w:r>
      <w:r w:rsidR="0024397B" w:rsidRPr="006F0325">
        <w:rPr>
          <w:rFonts w:ascii="Arial" w:hAnsi="Arial" w:cs="Arial"/>
          <w:sz w:val="18"/>
          <w:szCs w:val="18"/>
        </w:rPr>
        <w:t>ocenění za jedinečný projekt s využitím segmentační analýzy na základě poznatků z propojení behaviorálních a transakčních dat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A745D98" w14:textId="77777777" w:rsidR="001E19EE" w:rsidRDefault="001E19EE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3F8E110A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10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1"/>
      <w:footerReference w:type="default" r:id="rId12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C53F" w14:textId="77777777" w:rsidR="00056F21" w:rsidRDefault="00056F21" w:rsidP="00D3146C">
      <w:r>
        <w:separator/>
      </w:r>
    </w:p>
  </w:endnote>
  <w:endnote w:type="continuationSeparator" w:id="0">
    <w:p w14:paraId="35F2A4E2" w14:textId="77777777" w:rsidR="00056F21" w:rsidRDefault="00056F21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ABBE" w14:textId="77777777" w:rsidR="00056F21" w:rsidRDefault="00056F21" w:rsidP="00D3146C">
      <w:r>
        <w:separator/>
      </w:r>
    </w:p>
  </w:footnote>
  <w:footnote w:type="continuationSeparator" w:id="0">
    <w:p w14:paraId="01C8DDB2" w14:textId="77777777" w:rsidR="00056F21" w:rsidRDefault="00056F21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2433">
    <w:abstractNumId w:val="1"/>
  </w:num>
  <w:num w:numId="2" w16cid:durableId="20130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998"/>
    <w:rsid w:val="00012585"/>
    <w:rsid w:val="00013524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56F21"/>
    <w:rsid w:val="0006100E"/>
    <w:rsid w:val="000611C7"/>
    <w:rsid w:val="00063498"/>
    <w:rsid w:val="00063F87"/>
    <w:rsid w:val="00065A00"/>
    <w:rsid w:val="00071134"/>
    <w:rsid w:val="00072937"/>
    <w:rsid w:val="00072C59"/>
    <w:rsid w:val="000740DE"/>
    <w:rsid w:val="0008485F"/>
    <w:rsid w:val="00092C35"/>
    <w:rsid w:val="00093DC6"/>
    <w:rsid w:val="000A0471"/>
    <w:rsid w:val="000B18E9"/>
    <w:rsid w:val="000B4A5F"/>
    <w:rsid w:val="000B6790"/>
    <w:rsid w:val="000C2122"/>
    <w:rsid w:val="000C434F"/>
    <w:rsid w:val="000D0598"/>
    <w:rsid w:val="000D094A"/>
    <w:rsid w:val="000D109A"/>
    <w:rsid w:val="000D340F"/>
    <w:rsid w:val="000F2DBC"/>
    <w:rsid w:val="00100927"/>
    <w:rsid w:val="001104CF"/>
    <w:rsid w:val="001109AB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73709"/>
    <w:rsid w:val="00177972"/>
    <w:rsid w:val="001853EC"/>
    <w:rsid w:val="001915F2"/>
    <w:rsid w:val="001A1AE1"/>
    <w:rsid w:val="001A46A3"/>
    <w:rsid w:val="001A51FF"/>
    <w:rsid w:val="001B070C"/>
    <w:rsid w:val="001B2594"/>
    <w:rsid w:val="001B731A"/>
    <w:rsid w:val="001C1291"/>
    <w:rsid w:val="001C2782"/>
    <w:rsid w:val="001C5B98"/>
    <w:rsid w:val="001E19EE"/>
    <w:rsid w:val="001E2930"/>
    <w:rsid w:val="001E66EE"/>
    <w:rsid w:val="001F145F"/>
    <w:rsid w:val="001F1971"/>
    <w:rsid w:val="00205B4D"/>
    <w:rsid w:val="0021179C"/>
    <w:rsid w:val="0022217D"/>
    <w:rsid w:val="00224E7F"/>
    <w:rsid w:val="00236823"/>
    <w:rsid w:val="002414CD"/>
    <w:rsid w:val="0024397B"/>
    <w:rsid w:val="00246C03"/>
    <w:rsid w:val="002573F2"/>
    <w:rsid w:val="00265376"/>
    <w:rsid w:val="00266D72"/>
    <w:rsid w:val="002703EF"/>
    <w:rsid w:val="00272578"/>
    <w:rsid w:val="002738A2"/>
    <w:rsid w:val="00274FDA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651"/>
    <w:rsid w:val="002B697C"/>
    <w:rsid w:val="002B74E5"/>
    <w:rsid w:val="002C2DBA"/>
    <w:rsid w:val="002C427B"/>
    <w:rsid w:val="002E347C"/>
    <w:rsid w:val="002E54E7"/>
    <w:rsid w:val="002F0146"/>
    <w:rsid w:val="002F229F"/>
    <w:rsid w:val="002F5C56"/>
    <w:rsid w:val="00300900"/>
    <w:rsid w:val="00302CF6"/>
    <w:rsid w:val="00302F9C"/>
    <w:rsid w:val="0030362F"/>
    <w:rsid w:val="00307B8A"/>
    <w:rsid w:val="00310ABA"/>
    <w:rsid w:val="003150DB"/>
    <w:rsid w:val="0031737D"/>
    <w:rsid w:val="003219B8"/>
    <w:rsid w:val="003257A4"/>
    <w:rsid w:val="00325D42"/>
    <w:rsid w:val="00326177"/>
    <w:rsid w:val="0033092E"/>
    <w:rsid w:val="00333AC5"/>
    <w:rsid w:val="00335459"/>
    <w:rsid w:val="003373F3"/>
    <w:rsid w:val="00342BFA"/>
    <w:rsid w:val="0034316A"/>
    <w:rsid w:val="0034549E"/>
    <w:rsid w:val="0035798C"/>
    <w:rsid w:val="003606B9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2606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0FE6"/>
    <w:rsid w:val="00435005"/>
    <w:rsid w:val="0044461B"/>
    <w:rsid w:val="00444B94"/>
    <w:rsid w:val="004638B2"/>
    <w:rsid w:val="00472388"/>
    <w:rsid w:val="004822F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B6F2E"/>
    <w:rsid w:val="004B7D1F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2185"/>
    <w:rsid w:val="00505C61"/>
    <w:rsid w:val="00515972"/>
    <w:rsid w:val="00515FDF"/>
    <w:rsid w:val="0051624F"/>
    <w:rsid w:val="00523763"/>
    <w:rsid w:val="005249BA"/>
    <w:rsid w:val="0052613E"/>
    <w:rsid w:val="005330A5"/>
    <w:rsid w:val="00534DCD"/>
    <w:rsid w:val="00547412"/>
    <w:rsid w:val="00547C87"/>
    <w:rsid w:val="005512D3"/>
    <w:rsid w:val="00552E01"/>
    <w:rsid w:val="00554488"/>
    <w:rsid w:val="005616AC"/>
    <w:rsid w:val="00565EE4"/>
    <w:rsid w:val="00567C5F"/>
    <w:rsid w:val="00575AF3"/>
    <w:rsid w:val="00581A64"/>
    <w:rsid w:val="00582EA3"/>
    <w:rsid w:val="00593DDD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30E7"/>
    <w:rsid w:val="005E73D8"/>
    <w:rsid w:val="005E75F4"/>
    <w:rsid w:val="005F3DE4"/>
    <w:rsid w:val="005F7A0F"/>
    <w:rsid w:val="00604B64"/>
    <w:rsid w:val="00611953"/>
    <w:rsid w:val="0062279B"/>
    <w:rsid w:val="00622DCC"/>
    <w:rsid w:val="0062395E"/>
    <w:rsid w:val="00624620"/>
    <w:rsid w:val="0062740D"/>
    <w:rsid w:val="00640609"/>
    <w:rsid w:val="00645C07"/>
    <w:rsid w:val="00645C86"/>
    <w:rsid w:val="0065034F"/>
    <w:rsid w:val="00654F5B"/>
    <w:rsid w:val="006551C4"/>
    <w:rsid w:val="006557D9"/>
    <w:rsid w:val="006701A2"/>
    <w:rsid w:val="00672421"/>
    <w:rsid w:val="00673ED0"/>
    <w:rsid w:val="00677319"/>
    <w:rsid w:val="00683CB6"/>
    <w:rsid w:val="00685F26"/>
    <w:rsid w:val="006911FB"/>
    <w:rsid w:val="006929C3"/>
    <w:rsid w:val="006A77DA"/>
    <w:rsid w:val="006B1BB6"/>
    <w:rsid w:val="006B1E73"/>
    <w:rsid w:val="006C5AA0"/>
    <w:rsid w:val="006D0612"/>
    <w:rsid w:val="006D5B97"/>
    <w:rsid w:val="006D62FC"/>
    <w:rsid w:val="006E08AC"/>
    <w:rsid w:val="006E3D58"/>
    <w:rsid w:val="006F2927"/>
    <w:rsid w:val="007053DC"/>
    <w:rsid w:val="007104D2"/>
    <w:rsid w:val="00711D2F"/>
    <w:rsid w:val="00715AD8"/>
    <w:rsid w:val="00733912"/>
    <w:rsid w:val="00734072"/>
    <w:rsid w:val="0076057A"/>
    <w:rsid w:val="007612FE"/>
    <w:rsid w:val="007632B2"/>
    <w:rsid w:val="007659FB"/>
    <w:rsid w:val="00765CA5"/>
    <w:rsid w:val="007747DA"/>
    <w:rsid w:val="00776E4B"/>
    <w:rsid w:val="00795408"/>
    <w:rsid w:val="00795757"/>
    <w:rsid w:val="007A5404"/>
    <w:rsid w:val="007A5DCD"/>
    <w:rsid w:val="007B032E"/>
    <w:rsid w:val="007B4BFE"/>
    <w:rsid w:val="007B61CE"/>
    <w:rsid w:val="007B7D29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7F16EF"/>
    <w:rsid w:val="00805943"/>
    <w:rsid w:val="00812310"/>
    <w:rsid w:val="0081596C"/>
    <w:rsid w:val="00817E69"/>
    <w:rsid w:val="0083093F"/>
    <w:rsid w:val="00830D20"/>
    <w:rsid w:val="00832698"/>
    <w:rsid w:val="008327AE"/>
    <w:rsid w:val="00832A25"/>
    <w:rsid w:val="00834C62"/>
    <w:rsid w:val="00834F1F"/>
    <w:rsid w:val="00843AC4"/>
    <w:rsid w:val="00851A2A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B1DE7"/>
    <w:rsid w:val="008B4CAD"/>
    <w:rsid w:val="008B64EA"/>
    <w:rsid w:val="008D146A"/>
    <w:rsid w:val="008D2142"/>
    <w:rsid w:val="008D3F51"/>
    <w:rsid w:val="008D5674"/>
    <w:rsid w:val="008D7668"/>
    <w:rsid w:val="008E0A6D"/>
    <w:rsid w:val="008E5509"/>
    <w:rsid w:val="008F0FBD"/>
    <w:rsid w:val="008F2039"/>
    <w:rsid w:val="008F2DFF"/>
    <w:rsid w:val="008F30FB"/>
    <w:rsid w:val="008F5785"/>
    <w:rsid w:val="009013F3"/>
    <w:rsid w:val="00901E02"/>
    <w:rsid w:val="009056B1"/>
    <w:rsid w:val="00912131"/>
    <w:rsid w:val="0091334D"/>
    <w:rsid w:val="00915D8F"/>
    <w:rsid w:val="00916FDD"/>
    <w:rsid w:val="00931D2D"/>
    <w:rsid w:val="0093238B"/>
    <w:rsid w:val="00937364"/>
    <w:rsid w:val="00941A85"/>
    <w:rsid w:val="009438FB"/>
    <w:rsid w:val="00947356"/>
    <w:rsid w:val="0095504B"/>
    <w:rsid w:val="00961B4A"/>
    <w:rsid w:val="00962512"/>
    <w:rsid w:val="0096505D"/>
    <w:rsid w:val="00972AC1"/>
    <w:rsid w:val="00976EC4"/>
    <w:rsid w:val="00981479"/>
    <w:rsid w:val="00990517"/>
    <w:rsid w:val="00991CDD"/>
    <w:rsid w:val="009955E3"/>
    <w:rsid w:val="009A5A7F"/>
    <w:rsid w:val="009A6FC6"/>
    <w:rsid w:val="009A73E2"/>
    <w:rsid w:val="009B025B"/>
    <w:rsid w:val="009B1C3E"/>
    <w:rsid w:val="009B2F19"/>
    <w:rsid w:val="009B7027"/>
    <w:rsid w:val="009B7999"/>
    <w:rsid w:val="009C17EB"/>
    <w:rsid w:val="009C3EAA"/>
    <w:rsid w:val="009D15B8"/>
    <w:rsid w:val="009D3A0B"/>
    <w:rsid w:val="009D6CE5"/>
    <w:rsid w:val="009D720E"/>
    <w:rsid w:val="009E5D8C"/>
    <w:rsid w:val="009E7D21"/>
    <w:rsid w:val="009F55BF"/>
    <w:rsid w:val="009F6237"/>
    <w:rsid w:val="00A017EF"/>
    <w:rsid w:val="00A06302"/>
    <w:rsid w:val="00A10884"/>
    <w:rsid w:val="00A15FE9"/>
    <w:rsid w:val="00A2396C"/>
    <w:rsid w:val="00A2776E"/>
    <w:rsid w:val="00A32201"/>
    <w:rsid w:val="00A4188F"/>
    <w:rsid w:val="00A4219D"/>
    <w:rsid w:val="00A43BF3"/>
    <w:rsid w:val="00A51A63"/>
    <w:rsid w:val="00A532F7"/>
    <w:rsid w:val="00A53DE3"/>
    <w:rsid w:val="00A642BA"/>
    <w:rsid w:val="00A646B7"/>
    <w:rsid w:val="00A7027D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B63F9"/>
    <w:rsid w:val="00AB7BB5"/>
    <w:rsid w:val="00AC167D"/>
    <w:rsid w:val="00AC19CA"/>
    <w:rsid w:val="00AC1DC9"/>
    <w:rsid w:val="00AC677C"/>
    <w:rsid w:val="00AC76DD"/>
    <w:rsid w:val="00AD0D0B"/>
    <w:rsid w:val="00AD6C82"/>
    <w:rsid w:val="00AE0B50"/>
    <w:rsid w:val="00AE236A"/>
    <w:rsid w:val="00AE6C3A"/>
    <w:rsid w:val="00AE72D9"/>
    <w:rsid w:val="00AF35EE"/>
    <w:rsid w:val="00AF3AC9"/>
    <w:rsid w:val="00AF5716"/>
    <w:rsid w:val="00B0033E"/>
    <w:rsid w:val="00B0172B"/>
    <w:rsid w:val="00B02892"/>
    <w:rsid w:val="00B066D6"/>
    <w:rsid w:val="00B237FF"/>
    <w:rsid w:val="00B406BC"/>
    <w:rsid w:val="00B4267D"/>
    <w:rsid w:val="00B46D8C"/>
    <w:rsid w:val="00B60561"/>
    <w:rsid w:val="00B633AA"/>
    <w:rsid w:val="00B718D6"/>
    <w:rsid w:val="00B72119"/>
    <w:rsid w:val="00B74C0F"/>
    <w:rsid w:val="00B75261"/>
    <w:rsid w:val="00B82998"/>
    <w:rsid w:val="00B82DA6"/>
    <w:rsid w:val="00B83B3D"/>
    <w:rsid w:val="00B863C6"/>
    <w:rsid w:val="00B87BFE"/>
    <w:rsid w:val="00B96DA6"/>
    <w:rsid w:val="00BA2606"/>
    <w:rsid w:val="00BB4997"/>
    <w:rsid w:val="00BB5E75"/>
    <w:rsid w:val="00BC6B97"/>
    <w:rsid w:val="00BC7B69"/>
    <w:rsid w:val="00BD22DE"/>
    <w:rsid w:val="00BE5C63"/>
    <w:rsid w:val="00BF4A99"/>
    <w:rsid w:val="00C048A7"/>
    <w:rsid w:val="00C05177"/>
    <w:rsid w:val="00C12D61"/>
    <w:rsid w:val="00C14B9A"/>
    <w:rsid w:val="00C15232"/>
    <w:rsid w:val="00C20D27"/>
    <w:rsid w:val="00C30384"/>
    <w:rsid w:val="00C35871"/>
    <w:rsid w:val="00C407D5"/>
    <w:rsid w:val="00C46B35"/>
    <w:rsid w:val="00C53B10"/>
    <w:rsid w:val="00C56518"/>
    <w:rsid w:val="00C60D66"/>
    <w:rsid w:val="00C61D82"/>
    <w:rsid w:val="00C6295E"/>
    <w:rsid w:val="00C67FA7"/>
    <w:rsid w:val="00C70DD9"/>
    <w:rsid w:val="00C71813"/>
    <w:rsid w:val="00C71898"/>
    <w:rsid w:val="00C7372D"/>
    <w:rsid w:val="00C81285"/>
    <w:rsid w:val="00C82CAE"/>
    <w:rsid w:val="00C84849"/>
    <w:rsid w:val="00C90310"/>
    <w:rsid w:val="00C9046E"/>
    <w:rsid w:val="00C94756"/>
    <w:rsid w:val="00C97998"/>
    <w:rsid w:val="00CA016B"/>
    <w:rsid w:val="00CD33DD"/>
    <w:rsid w:val="00CD7C82"/>
    <w:rsid w:val="00CD7FEA"/>
    <w:rsid w:val="00CE79F6"/>
    <w:rsid w:val="00CF5621"/>
    <w:rsid w:val="00D02C0B"/>
    <w:rsid w:val="00D03CB6"/>
    <w:rsid w:val="00D132F5"/>
    <w:rsid w:val="00D14524"/>
    <w:rsid w:val="00D261B6"/>
    <w:rsid w:val="00D26DC4"/>
    <w:rsid w:val="00D3146C"/>
    <w:rsid w:val="00D43912"/>
    <w:rsid w:val="00D448DB"/>
    <w:rsid w:val="00D45247"/>
    <w:rsid w:val="00D53A96"/>
    <w:rsid w:val="00D576B6"/>
    <w:rsid w:val="00D65ED0"/>
    <w:rsid w:val="00D675CA"/>
    <w:rsid w:val="00D716B8"/>
    <w:rsid w:val="00D82338"/>
    <w:rsid w:val="00D8273F"/>
    <w:rsid w:val="00DA3D61"/>
    <w:rsid w:val="00DA506A"/>
    <w:rsid w:val="00DA7ADF"/>
    <w:rsid w:val="00DB08FF"/>
    <w:rsid w:val="00DD16CF"/>
    <w:rsid w:val="00DD24EC"/>
    <w:rsid w:val="00DD277E"/>
    <w:rsid w:val="00DD314A"/>
    <w:rsid w:val="00DE5130"/>
    <w:rsid w:val="00DE5971"/>
    <w:rsid w:val="00DF6AB3"/>
    <w:rsid w:val="00E02501"/>
    <w:rsid w:val="00E10F0A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5D92"/>
    <w:rsid w:val="00E566B4"/>
    <w:rsid w:val="00E5726F"/>
    <w:rsid w:val="00E62869"/>
    <w:rsid w:val="00E66D7E"/>
    <w:rsid w:val="00E75225"/>
    <w:rsid w:val="00E7526A"/>
    <w:rsid w:val="00E77DC4"/>
    <w:rsid w:val="00E84B20"/>
    <w:rsid w:val="00E90119"/>
    <w:rsid w:val="00E92465"/>
    <w:rsid w:val="00E9268A"/>
    <w:rsid w:val="00E93CC8"/>
    <w:rsid w:val="00E94B67"/>
    <w:rsid w:val="00E977DC"/>
    <w:rsid w:val="00EA1122"/>
    <w:rsid w:val="00EA2A83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55B7"/>
    <w:rsid w:val="00F25900"/>
    <w:rsid w:val="00F340C2"/>
    <w:rsid w:val="00F365A5"/>
    <w:rsid w:val="00F512E9"/>
    <w:rsid w:val="00F554F0"/>
    <w:rsid w:val="00F610E6"/>
    <w:rsid w:val="00F627E5"/>
    <w:rsid w:val="00F65857"/>
    <w:rsid w:val="00F65B9D"/>
    <w:rsid w:val="00F70470"/>
    <w:rsid w:val="00F70EF5"/>
    <w:rsid w:val="00F71881"/>
    <w:rsid w:val="00F73461"/>
    <w:rsid w:val="00F747ED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46BD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DD609"/>
  <w15:docId w15:val="{F5256ACA-6C5B-41EB-899A-F18C6A56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33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0FE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35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nikateluvradc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ank@st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ank.cz/firemni/ucty/mkonto-busines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F8CF46D-6CC1-4CE1-BD1A-20BBDFF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3529</Characters>
  <Application>Microsoft Office Word</Application>
  <DocSecurity>0</DocSecurity>
  <Lines>63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4</cp:revision>
  <dcterms:created xsi:type="dcterms:W3CDTF">2025-01-27T16:10:00Z</dcterms:created>
  <dcterms:modified xsi:type="dcterms:W3CDTF">2025-01-28T08:22:00Z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